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A" w:rsidRPr="00141298" w:rsidRDefault="00202A31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1060"/>
        <w:jc w:val="center"/>
        <w:rPr>
          <w:rFonts w:ascii="Times New Roman" w:hAnsi="Times New Roman"/>
          <w:b/>
          <w:i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i/>
          <w:lang w:val="ru-RU"/>
        </w:rPr>
        <w:t>12,16</w:t>
      </w:r>
      <w:r w:rsidR="009D60AA" w:rsidRPr="00141298">
        <w:rPr>
          <w:rFonts w:ascii="Times New Roman" w:hAnsi="Times New Roman"/>
          <w:b/>
          <w:i/>
          <w:lang w:val="ru-RU"/>
        </w:rPr>
        <w:t>МУНИЦИПАЛЬНОЕ БЮДЖЕТНОЕ УЧРЕЖДЕНИЕ ДОПОЛНИТЕЛЬНОГО ОБРАЗОВАНИЯ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1060"/>
        <w:jc w:val="center"/>
        <w:rPr>
          <w:rFonts w:ascii="Times" w:hAnsi="Times" w:cs="Times"/>
          <w:b/>
          <w:i/>
          <w:lang w:val="ru-RU"/>
        </w:rPr>
      </w:pPr>
      <w:r w:rsidRPr="00141298">
        <w:rPr>
          <w:rFonts w:ascii="Times" w:hAnsi="Times" w:cs="Times"/>
          <w:b/>
          <w:i/>
          <w:lang w:val="ru-RU"/>
        </w:rPr>
        <w:t>«</w:t>
      </w:r>
      <w:r w:rsidRPr="00141298">
        <w:rPr>
          <w:rFonts w:ascii="Times New Roman" w:hAnsi="Times New Roman"/>
          <w:b/>
          <w:i/>
          <w:lang w:val="ru-RU"/>
        </w:rPr>
        <w:t>ЦЕНТР РАЗВИТИЯ ТВОРЧЕСТВА И ГУМАНИТАРНОГО ОБРАЗОВАНИЯ «ПРОМЕТЕЙ»</w:t>
      </w:r>
      <w:r w:rsidRPr="00141298">
        <w:rPr>
          <w:rFonts w:ascii="Times" w:hAnsi="Times" w:cs="Times"/>
          <w:b/>
          <w:i/>
          <w:lang w:val="ru-RU"/>
        </w:rPr>
        <w:t xml:space="preserve">»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1060"/>
        <w:jc w:val="center"/>
        <w:rPr>
          <w:rFonts w:ascii="Times" w:hAnsi="Times" w:cs="Times"/>
          <w:b/>
          <w:i/>
          <w:lang w:val="ru-RU"/>
        </w:rPr>
      </w:pPr>
    </w:p>
    <w:p w:rsidR="009D60AA" w:rsidRPr="00141298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D60AA" w:rsidRPr="00141298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67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УТВЕРЖДАЮ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Директор МБУ</w:t>
      </w:r>
      <w:r w:rsidR="004B3C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 Центра </w:t>
      </w:r>
      <w:r>
        <w:rPr>
          <w:rFonts w:ascii="Times" w:hAnsi="Times" w:cs="Times"/>
          <w:lang w:val="ru-RU"/>
        </w:rPr>
        <w:t>«Прометей»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lang w:val="ru-RU"/>
        </w:rPr>
        <w:t xml:space="preserve">                                                                                               _______________ </w:t>
      </w:r>
      <w:proofErr w:type="spellStart"/>
      <w:r>
        <w:rPr>
          <w:rFonts w:ascii="Times New Roman" w:hAnsi="Times New Roman"/>
          <w:lang w:val="ru-RU"/>
        </w:rPr>
        <w:t>А</w:t>
      </w:r>
      <w:r>
        <w:rPr>
          <w:rFonts w:ascii="Times" w:hAnsi="Times" w:cs="Times"/>
          <w:lang w:val="ru-RU"/>
        </w:rPr>
        <w:t>.</w:t>
      </w:r>
      <w:r>
        <w:rPr>
          <w:rFonts w:ascii="Times New Roman" w:hAnsi="Times New Roman"/>
          <w:lang w:val="ru-RU"/>
        </w:rPr>
        <w:t>А.Кяхиди</w:t>
      </w:r>
      <w:proofErr w:type="spellEnd"/>
    </w:p>
    <w:p w:rsidR="009D60AA" w:rsidRDefault="009D60AA" w:rsidP="009D60AA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9D60AA" w:rsidRDefault="009D60AA" w:rsidP="009D60AA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" w:hAnsi="Times" w:cs="Times"/>
          <w:lang w:val="ru-RU"/>
        </w:rPr>
        <w:t xml:space="preserve">«____» ___________ 2019 </w:t>
      </w:r>
      <w:r>
        <w:rPr>
          <w:rFonts w:ascii="Times New Roman" w:hAnsi="Times New Roman"/>
          <w:lang w:val="ru-RU"/>
        </w:rPr>
        <w:t>г</w:t>
      </w:r>
      <w:r>
        <w:rPr>
          <w:rFonts w:ascii="Times" w:hAnsi="Times" w:cs="Times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0" w:right="140"/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 xml:space="preserve">Образовательная программа муниципального бюджетного учреждения дополнительного образования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0" w:right="1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48"/>
          <w:szCs w:val="48"/>
          <w:lang w:val="ru-RU"/>
        </w:rPr>
        <w:t>«</w:t>
      </w:r>
      <w:r>
        <w:rPr>
          <w:rFonts w:ascii="Times New Roman" w:hAnsi="Times New Roman"/>
          <w:sz w:val="48"/>
          <w:szCs w:val="48"/>
          <w:lang w:val="ru-RU"/>
        </w:rPr>
        <w:t>Центр развития творчества и гуманитарного образования «ПРОМЕТЕЙ»</w:t>
      </w:r>
      <w:r>
        <w:rPr>
          <w:rFonts w:ascii="Times" w:hAnsi="Times" w:cs="Times"/>
          <w:sz w:val="48"/>
          <w:szCs w:val="48"/>
          <w:lang w:val="ru-RU"/>
        </w:rPr>
        <w:t>»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Владикавказ</w:t>
      </w:r>
      <w:r>
        <w:rPr>
          <w:rFonts w:ascii="Times" w:hAnsi="Times" w:cs="Times"/>
          <w:lang w:val="ru-RU"/>
        </w:rPr>
        <w:t>, 2019</w:t>
      </w:r>
      <w:r>
        <w:rPr>
          <w:rFonts w:ascii="Times New Roman" w:hAnsi="Times New Roman"/>
          <w:lang w:val="ru-RU"/>
        </w:rPr>
        <w:t xml:space="preserve"> г</w:t>
      </w:r>
      <w:r>
        <w:rPr>
          <w:rFonts w:ascii="Times" w:hAnsi="Times" w:cs="Times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1</w:t>
      </w:r>
    </w:p>
    <w:p w:rsidR="009D60AA" w:rsidRDefault="009D60AA" w:rsidP="009D60A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D60AA">
          <w:pgSz w:w="11900" w:h="16840"/>
          <w:pgMar w:top="1137" w:right="840" w:bottom="441" w:left="1760" w:header="720" w:footer="720" w:gutter="0"/>
          <w:cols w:space="720"/>
        </w:sect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700" w:firstLine="21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Содержание образовательной программы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МБУ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" w:hAnsi="Times" w:cs="Times"/>
          <w:b/>
          <w:bCs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Центр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развития творчества и гуманитарного образования    «Прометей»</w:t>
      </w:r>
      <w:r>
        <w:rPr>
          <w:rFonts w:ascii="Times" w:hAnsi="Times" w:cs="Times"/>
          <w:b/>
          <w:bCs/>
          <w:sz w:val="28"/>
          <w:szCs w:val="28"/>
          <w:lang w:val="ru-RU"/>
        </w:rPr>
        <w:t>»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ind w:left="851" w:firstLine="2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ind w:left="851" w:firstLine="2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Введение</w:t>
      </w:r>
      <w:proofErr w:type="spellEnd"/>
      <w:r>
        <w:rPr>
          <w:rFonts w:ascii="Times" w:hAnsi="Times" w:cs="Times"/>
          <w:sz w:val="28"/>
          <w:szCs w:val="28"/>
        </w:rPr>
        <w:t>.</w:t>
      </w:r>
      <w:proofErr w:type="gramEnd"/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политика</w:t>
      </w:r>
      <w:proofErr w:type="spell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процесса</w:t>
      </w:r>
      <w:proofErr w:type="spell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Особенность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плана</w:t>
      </w:r>
      <w:proofErr w:type="spell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i/>
          <w:iCs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дополнительного образования в учреждении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контроля и учета достижений обучающихся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сопровождение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Ресурсное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партнёрами</w:t>
      </w:r>
      <w:proofErr w:type="spell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sz w:val="28"/>
          <w:szCs w:val="28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Деятельности учреждения на </w:t>
      </w:r>
      <w:r>
        <w:rPr>
          <w:rFonts w:ascii="Times" w:hAnsi="Times" w:cs="Times"/>
          <w:sz w:val="28"/>
          <w:szCs w:val="28"/>
          <w:lang w:val="ru-RU"/>
        </w:rPr>
        <w:t>2019-2020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ge5"/>
      <w:bookmarkEnd w:id="2"/>
      <w:r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9D60AA" w:rsidRPr="00616DC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73737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Образовательная программа учреждения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– это организационно - нормативный документ, определяющий индивидуальное лицо конкретного учреждения дополнительного образования детей через содержание и объемы образования, технологию, необходимые и достаточные условия, подчиненные целостному воздействию на личность, структурированные по образовательным областям, учебным подразделениям, видам и направлениям. Закон РФ «Об образовании» статья 14 пункт 5 «Содержание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самостоятельно» 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срокам исполнения выделяются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краткосрочные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(на один учебный год)</w:t>
      </w:r>
    </w:p>
    <w:p w:rsidR="009D60AA" w:rsidRPr="00EC1531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1531">
        <w:rPr>
          <w:rFonts w:ascii="Times New Roman" w:hAnsi="Times New Roman"/>
          <w:sz w:val="28"/>
          <w:szCs w:val="28"/>
          <w:lang w:val="ru-RU"/>
        </w:rPr>
        <w:t xml:space="preserve">• </w:t>
      </w:r>
      <w:proofErr w:type="gramStart"/>
      <w:r w:rsidRPr="00EC1531">
        <w:rPr>
          <w:rFonts w:ascii="Times New Roman" w:hAnsi="Times New Roman"/>
          <w:sz w:val="28"/>
          <w:szCs w:val="28"/>
          <w:lang w:val="ru-RU"/>
        </w:rPr>
        <w:t>среднесрочные</w:t>
      </w:r>
      <w:proofErr w:type="gramEnd"/>
      <w:r w:rsidRPr="00EC1531">
        <w:rPr>
          <w:rFonts w:ascii="Times New Roman" w:hAnsi="Times New Roman"/>
          <w:sz w:val="28"/>
          <w:szCs w:val="28"/>
          <w:lang w:val="ru-RU"/>
        </w:rPr>
        <w:t xml:space="preserve"> (на три-пять лет)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• долгосрочные (на пять-десять лет) конкретный срок определяет образовательное учреждение самостоятельно.</w:t>
      </w:r>
      <w:proofErr w:type="gramEnd"/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Виды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(по широте отображения задач)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программы как обобщенный нормативный документ, отражающий содержание текущей деятельности педагогического коллектива;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программы развития, предполагающие радикальное обновление образовательного учреждения, вплоть до изменения его статуса;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синтетические программы, в которых совмещаются первый и второй подходы.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Образовательная программа отражает: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Актуальное состояние образовательного учреждения.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2.Обоснование выбора педагогическим коллективом содержания образования и технологий его реализации.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Перспективы развития.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Администрация образовательного учреждения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утверждающий план разработки образовательной программы;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определяющий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этапы и сроки работы над отдельными разделами;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состав рабочих групп по каждому разделу, конкретные задачи для каждой  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группы или каждого разработчика;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мероприятия, на которых будут обсуждаться проекты отдельных разделов.  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образовательная программа разработана в соответствии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" w:hAnsi="Times" w:cs="Times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ФЗ</w:t>
      </w:r>
      <w:r>
        <w:rPr>
          <w:rFonts w:ascii="Times" w:hAnsi="Times" w:cs="Times"/>
          <w:sz w:val="28"/>
          <w:szCs w:val="28"/>
          <w:lang w:val="ru-RU"/>
        </w:rPr>
        <w:t>-273 «</w:t>
      </w:r>
      <w:r>
        <w:rPr>
          <w:rFonts w:ascii="Times New Roman" w:hAnsi="Times New Roman"/>
          <w:sz w:val="28"/>
          <w:szCs w:val="28"/>
          <w:lang w:val="ru-RU"/>
        </w:rPr>
        <w:t>Об образовании в Российской Федерации</w:t>
      </w:r>
      <w:r>
        <w:rPr>
          <w:rFonts w:ascii="Times" w:hAnsi="Times" w:cs="Times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" w:hAnsi="Times" w:cs="Times"/>
          <w:sz w:val="28"/>
          <w:szCs w:val="28"/>
          <w:lang w:val="ru-RU"/>
        </w:rPr>
        <w:t xml:space="preserve"> 26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2012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" w:hAnsi="Times" w:cs="Times"/>
          <w:sz w:val="28"/>
          <w:szCs w:val="28"/>
          <w:lang w:val="ru-RU"/>
        </w:rPr>
        <w:t>;</w:t>
      </w:r>
    </w:p>
    <w:p w:rsidR="009D60AA" w:rsidRDefault="009D60AA" w:rsidP="009D60AA">
      <w:pPr>
        <w:widowControl w:val="0"/>
        <w:numPr>
          <w:ilvl w:val="0"/>
          <w:numId w:val="3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Конвенции о правах ребенка от </w:t>
      </w:r>
      <w:r>
        <w:rPr>
          <w:rFonts w:ascii="Times" w:hAnsi="Times" w:cs="Times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>
        <w:rPr>
          <w:rFonts w:ascii="Times" w:hAnsi="Times" w:cs="Times"/>
          <w:sz w:val="28"/>
          <w:szCs w:val="28"/>
          <w:lang w:val="ru-RU"/>
        </w:rPr>
        <w:t>1989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numPr>
          <w:ilvl w:val="0"/>
          <w:numId w:val="3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Конституция Российской Федерации от </w:t>
      </w:r>
      <w:r>
        <w:rPr>
          <w:rFonts w:ascii="Times" w:hAnsi="Times" w:cs="Times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>
        <w:rPr>
          <w:rFonts w:ascii="Times" w:hAnsi="Times" w:cs="Times"/>
          <w:sz w:val="28"/>
          <w:szCs w:val="28"/>
          <w:lang w:val="ru-RU"/>
        </w:rPr>
        <w:t>1993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3"/>
        </w:numPr>
        <w:tabs>
          <w:tab w:val="num" w:pos="216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Федеральный закон </w:t>
      </w:r>
      <w:r>
        <w:rPr>
          <w:rFonts w:ascii="Times" w:hAnsi="Times" w:cs="Times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Об основных гарантиях прав ребенка в Российской Федерации</w:t>
      </w:r>
      <w:r>
        <w:rPr>
          <w:rFonts w:ascii="Times" w:hAnsi="Times" w:cs="Times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" w:hAnsi="Times" w:cs="Times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>
        <w:rPr>
          <w:rFonts w:ascii="Times" w:hAnsi="Times" w:cs="Times"/>
          <w:sz w:val="28"/>
          <w:szCs w:val="28"/>
          <w:lang w:val="ru-RU"/>
        </w:rPr>
        <w:t>1998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3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Типовым положением об образовательном учреждении дополнительного образования детей утверждено приказом Министерства образования и науки Российской Федерации от </w:t>
      </w:r>
      <w:r>
        <w:rPr>
          <w:rFonts w:ascii="Times" w:hAnsi="Times" w:cs="Times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>
        <w:rPr>
          <w:rFonts w:ascii="Times" w:hAnsi="Times" w:cs="Times"/>
          <w:sz w:val="28"/>
          <w:szCs w:val="28"/>
          <w:lang w:val="ru-RU"/>
        </w:rPr>
        <w:t>2012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numPr>
          <w:ilvl w:val="0"/>
          <w:numId w:val="3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Уставом ОУ от 09</w:t>
      </w:r>
      <w:r>
        <w:rPr>
          <w:rFonts w:ascii="Times" w:hAnsi="Times" w:cs="Times"/>
          <w:sz w:val="28"/>
          <w:szCs w:val="28"/>
          <w:lang w:val="ru-RU"/>
        </w:rPr>
        <w:t>.12.2015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" w:hAnsi="Times" w:cs="Times"/>
          <w:sz w:val="28"/>
          <w:szCs w:val="28"/>
          <w:lang w:val="ru-RU"/>
        </w:rPr>
        <w:t>.;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Pr="00EC1531" w:rsidRDefault="009D60AA" w:rsidP="009D60AA">
      <w:pPr>
        <w:widowControl w:val="0"/>
        <w:numPr>
          <w:ilvl w:val="0"/>
          <w:numId w:val="3"/>
        </w:numPr>
        <w:tabs>
          <w:tab w:val="num" w:pos="168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Лицензией на осуществление образовательной деятельности №2383 от 11 июля </w:t>
      </w:r>
      <w:r w:rsidRPr="00EC1531">
        <w:rPr>
          <w:rFonts w:ascii="Times" w:hAnsi="Times" w:cs="Times"/>
          <w:sz w:val="28"/>
          <w:szCs w:val="28"/>
          <w:lang w:val="ru-RU"/>
        </w:rPr>
        <w:t>2016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EC1531">
        <w:rPr>
          <w:rFonts w:ascii="Times" w:hAnsi="Times" w:cs="Times"/>
          <w:sz w:val="28"/>
          <w:szCs w:val="28"/>
          <w:lang w:val="ru-RU"/>
        </w:rPr>
        <w:t xml:space="preserve"> </w:t>
      </w:r>
      <w:r w:rsidRPr="00EC1531">
        <w:rPr>
          <w:rFonts w:ascii="Times New Roman" w:hAnsi="Times New Roman"/>
          <w:sz w:val="28"/>
          <w:szCs w:val="28"/>
          <w:lang w:val="ru-RU"/>
        </w:rPr>
        <w:t>и другими локальными актами</w:t>
      </w:r>
      <w:r w:rsidRPr="00EC1531">
        <w:rPr>
          <w:rFonts w:ascii="Times" w:hAnsi="Times" w:cs="Times"/>
          <w:sz w:val="28"/>
          <w:szCs w:val="28"/>
          <w:lang w:val="ru-RU"/>
        </w:rPr>
        <w:t>,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 регламентирующими образовательную деятельность</w:t>
      </w:r>
      <w:r w:rsidRPr="00EC1531">
        <w:rPr>
          <w:rFonts w:ascii="Times" w:hAnsi="Times" w:cs="Times"/>
          <w:sz w:val="28"/>
          <w:szCs w:val="28"/>
          <w:lang w:val="ru-RU"/>
        </w:rPr>
        <w:t>.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240"/>
        <w:gridCol w:w="1720"/>
        <w:gridCol w:w="2000"/>
        <w:gridCol w:w="500"/>
        <w:gridCol w:w="1800"/>
      </w:tblGrid>
      <w:tr w:rsidR="009D60AA" w:rsidTr="009D60AA">
        <w:trPr>
          <w:trHeight w:val="322"/>
        </w:trPr>
        <w:tc>
          <w:tcPr>
            <w:tcW w:w="7060" w:type="dxa"/>
            <w:gridSpan w:val="4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Образовательная программа МБУ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Центр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«Прометей»</w:t>
            </w:r>
          </w:p>
        </w:tc>
        <w:tc>
          <w:tcPr>
            <w:tcW w:w="230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пределяет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цели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</w:p>
        </w:tc>
      </w:tr>
      <w:tr w:rsidR="009D60AA" w:rsidTr="009D60AA">
        <w:trPr>
          <w:trHeight w:val="322"/>
        </w:trPr>
        <w:tc>
          <w:tcPr>
            <w:tcW w:w="11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</w:p>
        </w:tc>
        <w:tc>
          <w:tcPr>
            <w:tcW w:w="224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планируемые</w:t>
            </w:r>
            <w:proofErr w:type="spellEnd"/>
          </w:p>
        </w:tc>
        <w:tc>
          <w:tcPr>
            <w:tcW w:w="17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</w:p>
        </w:tc>
        <w:tc>
          <w:tcPr>
            <w:tcW w:w="20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содержани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организацию</w:t>
            </w:r>
            <w:proofErr w:type="spellEnd"/>
          </w:p>
        </w:tc>
      </w:tr>
      <w:tr w:rsidR="009D60AA" w:rsidRPr="00202A31" w:rsidTr="009D60AA">
        <w:trPr>
          <w:trHeight w:val="322"/>
        </w:trPr>
        <w:tc>
          <w:tcPr>
            <w:tcW w:w="334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6020" w:type="dxa"/>
            <w:gridSpan w:val="4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направлена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на формирование общей культуры</w:t>
            </w: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духовно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нравственное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гражданское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социальное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личностное и интеллектуальное развитие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обеспечивающие их социальную успешность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развитие творческих способностей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сохранение и укрепление здоровья</w:t>
      </w:r>
      <w:r>
        <w:rPr>
          <w:rFonts w:ascii="Times" w:hAnsi="Times" w:cs="Times"/>
          <w:sz w:val="28"/>
          <w:szCs w:val="28"/>
          <w:lang w:val="ru-RU"/>
        </w:rPr>
        <w:t>.</w:t>
      </w:r>
      <w:proofErr w:type="gramEnd"/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     </w:t>
      </w:r>
      <w:r w:rsidRPr="00944A11">
        <w:rPr>
          <w:rFonts w:ascii="Times New Roman" w:hAnsi="Times New Roman"/>
          <w:color w:val="373737"/>
          <w:sz w:val="28"/>
          <w:szCs w:val="28"/>
          <w:lang w:val="ru-RU" w:eastAsia="ru-RU"/>
        </w:rPr>
        <w:t>Центр творчества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9D60AA" w:rsidRPr="00944A11" w:rsidRDefault="009D60AA" w:rsidP="009D60AA">
      <w:pPr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Программа разработана с учётом типа и вида учреждения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потребностей и запросов участников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Образовательная программа Центра адресована всем субъектам образовательного процесса и партнёрам учреждения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numPr>
          <w:ilvl w:val="0"/>
          <w:numId w:val="4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Центра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реализации путей развития учреждения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numPr>
          <w:ilvl w:val="0"/>
          <w:numId w:val="4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15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педагогическому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коллективу</w:t>
      </w:r>
      <w:proofErr w:type="spellEnd"/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4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7" w:lineRule="auto"/>
        <w:ind w:left="4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родителям обучающихся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удовлетворения информационных запросов о содержании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путях реализации целей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соответствующих особенностям и возможностям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 задачах учреждения по повышению качества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для развития продуктивных отношений между Центром и родителями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4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158"/>
        <w:jc w:val="both"/>
        <w:rPr>
          <w:rFonts w:ascii="Times" w:hAnsi="Times" w:cs="Times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Центра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удовлетворения информационных запросов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4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37" w:lineRule="auto"/>
        <w:ind w:left="4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партнёрам учреждения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образовательным учреждениям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 организации дополнительного образования в школах педагогическими работниками Центра на основе договоров сотрудничества</w:t>
      </w:r>
      <w:r>
        <w:rPr>
          <w:rFonts w:ascii="Times" w:hAnsi="Times" w:cs="Times"/>
          <w:sz w:val="28"/>
          <w:szCs w:val="28"/>
          <w:lang w:val="ru-RU"/>
        </w:rPr>
        <w:t>);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учреждениям культуры и другим социальным партнерам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 предоставлении выездных творческих выступлений студий и реализации совместных проектов</w:t>
      </w:r>
      <w:r>
        <w:rPr>
          <w:rFonts w:ascii="Times" w:hAnsi="Times" w:cs="Times"/>
          <w:sz w:val="28"/>
          <w:szCs w:val="28"/>
          <w:lang w:val="ru-RU"/>
        </w:rPr>
        <w:t>);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средним и высшим учебным заведениям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реализации совместных проектов</w:t>
      </w:r>
      <w:r>
        <w:rPr>
          <w:rFonts w:ascii="Times" w:hAnsi="Times" w:cs="Times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Исходя из адресата программы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ее презентация представляется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педагогическом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Центра и сайте учреждения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         В подготовке программы участвовали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методический совет учреждения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члены педагогического коллектива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программы рассматривался на методическом совете Центра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 результатам обсуждения в первоначальный вариант программы внесены изменения и дополнения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Программа утверждена педагогическим советом Центра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D60AA" w:rsidRDefault="009D60AA" w:rsidP="009D60AA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     </w:t>
      </w:r>
    </w:p>
    <w:p w:rsidR="009D60AA" w:rsidRDefault="009D60AA" w:rsidP="009D60AA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Pr="00B9247C">
        <w:rPr>
          <w:rFonts w:ascii="Times New Roman" w:hAnsi="Times New Roman"/>
          <w:b/>
          <w:i/>
          <w:sz w:val="28"/>
          <w:szCs w:val="28"/>
          <w:lang w:val="ru-RU"/>
        </w:rPr>
        <w:t>Общие сведения об учреждении дополнительного образования</w:t>
      </w:r>
      <w:r w:rsidRPr="00B9247C">
        <w:rPr>
          <w:rFonts w:ascii="Times" w:hAnsi="Times" w:cs="Times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</w:p>
    <w:p w:rsidR="009D60AA" w:rsidRPr="00B9247C" w:rsidRDefault="009D60AA" w:rsidP="009D60AA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Pr="007A5AC6">
        <w:rPr>
          <w:rFonts w:ascii="Times New Roman" w:hAnsi="Times New Roman"/>
          <w:color w:val="373737"/>
          <w:sz w:val="28"/>
          <w:szCs w:val="28"/>
          <w:lang w:val="ru-RU" w:eastAsia="ru-RU"/>
        </w:rPr>
        <w:t>Муниципальное учреждение дополнительного образования «Центр развития творчества и гуманитарного образования «Прометей»» является образовательным учреждением дополнительного образования детей.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Pr="00B9247C" w:rsidRDefault="009D60AA" w:rsidP="009D60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Полное наименование учреждения в соответствии с Уставом </w:t>
      </w:r>
      <w:r>
        <w:rPr>
          <w:rFonts w:ascii="Times" w:hAnsi="Times" w:cs="Times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 учреждение дополнительного образования  </w:t>
      </w:r>
      <w:r w:rsidRPr="00B9247C">
        <w:rPr>
          <w:rFonts w:ascii="Times" w:hAnsi="Times" w:cs="Times"/>
          <w:b/>
          <w:sz w:val="28"/>
          <w:szCs w:val="28"/>
          <w:lang w:val="ru-RU"/>
        </w:rPr>
        <w:t>«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Центр развития творчества и дополнительного образования «Прометей»». </w:t>
      </w:r>
    </w:p>
    <w:p w:rsidR="009D60AA" w:rsidRPr="00B9247C" w:rsidRDefault="009D60AA" w:rsidP="009D60AA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" w:hAnsi="Times" w:cs="Times"/>
          <w:b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Юридический адрес</w:t>
      </w:r>
      <w:r>
        <w:rPr>
          <w:rFonts w:ascii="Times" w:hAnsi="Times" w:cs="Times"/>
          <w:sz w:val="28"/>
          <w:szCs w:val="28"/>
          <w:lang w:val="ru-RU"/>
        </w:rPr>
        <w:t xml:space="preserve">: </w:t>
      </w:r>
      <w:r w:rsidRPr="00B9247C">
        <w:rPr>
          <w:rFonts w:ascii="Times" w:hAnsi="Times" w:cs="Times"/>
          <w:b/>
          <w:sz w:val="28"/>
          <w:szCs w:val="28"/>
          <w:lang w:val="ru-RU"/>
        </w:rPr>
        <w:t xml:space="preserve">362003, РСО-Алания, 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 ул</w:t>
      </w:r>
      <w:r w:rsidRPr="00B9247C">
        <w:rPr>
          <w:rFonts w:ascii="Times" w:hAnsi="Times" w:cs="Times"/>
          <w:b/>
          <w:sz w:val="28"/>
          <w:szCs w:val="28"/>
          <w:lang w:val="ru-RU"/>
        </w:rPr>
        <w:t xml:space="preserve">. </w:t>
      </w:r>
      <w:proofErr w:type="gramStart"/>
      <w:r w:rsidRPr="00B9247C">
        <w:rPr>
          <w:rFonts w:ascii="Times" w:hAnsi="Times" w:cs="Times"/>
          <w:b/>
          <w:sz w:val="28"/>
          <w:szCs w:val="28"/>
          <w:lang w:val="ru-RU"/>
        </w:rPr>
        <w:t>Нальчикская</w:t>
      </w:r>
      <w:proofErr w:type="gramEnd"/>
      <w:r w:rsidRPr="00B9247C">
        <w:rPr>
          <w:rFonts w:ascii="Times" w:hAnsi="Times" w:cs="Times"/>
          <w:b/>
          <w:sz w:val="28"/>
          <w:szCs w:val="28"/>
          <w:lang w:val="ru-RU"/>
        </w:rPr>
        <w:t>,12.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Pr="00B9247C" w:rsidRDefault="009D60AA" w:rsidP="009D60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B9247C">
        <w:rPr>
          <w:rFonts w:ascii="Times New Roman" w:hAnsi="Times New Roman"/>
          <w:sz w:val="28"/>
          <w:szCs w:val="28"/>
          <w:lang w:val="ru-RU"/>
        </w:rPr>
        <w:t>Фактический адрес</w:t>
      </w:r>
      <w:r w:rsidRPr="00B9247C">
        <w:rPr>
          <w:rFonts w:ascii="Times" w:hAnsi="Times" w:cs="Times"/>
          <w:sz w:val="28"/>
          <w:szCs w:val="28"/>
          <w:lang w:val="ru-RU"/>
        </w:rPr>
        <w:t>:</w:t>
      </w:r>
      <w:r w:rsidRPr="00B924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 w:rsidRPr="00B9247C">
        <w:rPr>
          <w:rFonts w:ascii="Times" w:hAnsi="Times" w:cs="Times"/>
          <w:b/>
          <w:sz w:val="28"/>
          <w:szCs w:val="28"/>
          <w:lang w:val="ru-RU"/>
        </w:rPr>
        <w:t xml:space="preserve">362003, РСО-Алания, 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 ул</w:t>
      </w:r>
      <w:r w:rsidRPr="00B9247C">
        <w:rPr>
          <w:rFonts w:ascii="Times" w:hAnsi="Times" w:cs="Times"/>
          <w:b/>
          <w:sz w:val="28"/>
          <w:szCs w:val="28"/>
          <w:lang w:val="ru-RU"/>
        </w:rPr>
        <w:t xml:space="preserve">. </w:t>
      </w:r>
      <w:proofErr w:type="gramStart"/>
      <w:r w:rsidRPr="00B9247C">
        <w:rPr>
          <w:rFonts w:ascii="Times" w:hAnsi="Times" w:cs="Times"/>
          <w:b/>
          <w:sz w:val="28"/>
          <w:szCs w:val="28"/>
          <w:lang w:val="ru-RU"/>
        </w:rPr>
        <w:t>Нальчикская</w:t>
      </w:r>
      <w:proofErr w:type="gramEnd"/>
      <w:r w:rsidRPr="00B9247C">
        <w:rPr>
          <w:rFonts w:ascii="Times" w:hAnsi="Times" w:cs="Times"/>
          <w:b/>
          <w:sz w:val="28"/>
          <w:szCs w:val="28"/>
          <w:lang w:val="ru-RU"/>
        </w:rPr>
        <w:t>,12.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Информационная справка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Год образования </w:t>
      </w:r>
      <w:r>
        <w:rPr>
          <w:rFonts w:ascii="Times" w:hAnsi="Times" w:cs="Times"/>
          <w:sz w:val="28"/>
          <w:szCs w:val="28"/>
          <w:lang w:val="ru-RU"/>
        </w:rPr>
        <w:t>– 1990</w:t>
      </w:r>
      <w:r>
        <w:rPr>
          <w:rFonts w:ascii="Times New Roman" w:hAnsi="Times New Roman"/>
          <w:sz w:val="28"/>
          <w:szCs w:val="28"/>
          <w:lang w:val="ru-RU"/>
        </w:rPr>
        <w:t xml:space="preserve"> год </w:t>
      </w:r>
      <w:r>
        <w:rPr>
          <w:rFonts w:ascii="Times" w:hAnsi="Times" w:cs="Times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начальная школа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Преобразования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-  с 9июля 2001года Муниципальное образовательное учреждение дополнительного образования детей Центр дополнительного образования детей «Прометей» города Владикавказ (распоряжение АМС города Владикавказ). </w:t>
      </w:r>
    </w:p>
    <w:p w:rsidR="009D60AA" w:rsidRDefault="009D60AA" w:rsidP="009D60A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35" w:lineRule="auto"/>
        <w:ind w:right="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-  с 25 декабря  2007 г.  –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Муниципальное учреждение дополнительного образования детей – Центр развития творчества и гуманитарного образования «Прометей»</w:t>
      </w:r>
      <w:r>
        <w:rPr>
          <w:rFonts w:ascii="Times" w:hAnsi="Times" w:cs="Times"/>
          <w:sz w:val="28"/>
          <w:szCs w:val="28"/>
          <w:lang w:val="ru-RU"/>
        </w:rPr>
        <w:t xml:space="preserve"> (Министерство образования и науки РСО - Алания)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35" w:lineRule="auto"/>
        <w:ind w:right="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 с 03 февраля 2012 г. - Муниципальное бюджетное образовательное учреждение дополнительного образования детей  Центр развития творчества и гуманитарного образования «Прометей».</w:t>
      </w:r>
    </w:p>
    <w:p w:rsidR="009D60AA" w:rsidRDefault="009D60AA" w:rsidP="009D60A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35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с 03 декабря 2015г. – Муниципальное бюджетное учреждение дополнительного образования «Центр развития творчества и гуманитарного образования «Прометей»».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установленным государственным статусом учреждение реализует дополнительные программы по трём направленностям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художественно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эстетическое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социально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педагогическое; </w:t>
      </w:r>
    </w:p>
    <w:p w:rsidR="009D60AA" w:rsidRDefault="009D60AA" w:rsidP="009D64AA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культурологическое.</w:t>
      </w:r>
    </w:p>
    <w:p w:rsidR="007F3B56" w:rsidRDefault="009D60AA" w:rsidP="009D64A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bookmarkStart w:id="4" w:name="page9"/>
      <w:bookmarkEnd w:id="4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</w:t>
      </w:r>
    </w:p>
    <w:p w:rsidR="009D60AA" w:rsidRDefault="007F3B56" w:rsidP="009D64A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</w:t>
      </w:r>
      <w:r w:rsidR="009D60A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Характеристика контингента</w:t>
      </w:r>
    </w:p>
    <w:p w:rsidR="009D60AA" w:rsidRPr="003C0BAA" w:rsidRDefault="009D60AA" w:rsidP="009D64AA">
      <w:pPr>
        <w:widowControl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  <w:lang w:val="ru-RU"/>
        </w:rPr>
      </w:pPr>
      <w:r w:rsidRPr="003C0BA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C0BAA">
        <w:rPr>
          <w:rFonts w:ascii="Times" w:hAnsi="Times" w:cs="Times"/>
          <w:sz w:val="28"/>
          <w:szCs w:val="28"/>
          <w:lang w:val="ru-RU"/>
        </w:rPr>
        <w:t>201</w:t>
      </w:r>
      <w:r>
        <w:rPr>
          <w:rFonts w:ascii="Times" w:hAnsi="Times" w:cs="Times"/>
          <w:sz w:val="28"/>
          <w:szCs w:val="28"/>
          <w:lang w:val="ru-RU"/>
        </w:rPr>
        <w:t>8</w:t>
      </w:r>
      <w:r w:rsidRPr="003C0BAA">
        <w:rPr>
          <w:rFonts w:ascii="Times" w:hAnsi="Times" w:cs="Times"/>
          <w:sz w:val="28"/>
          <w:szCs w:val="28"/>
          <w:lang w:val="ru-RU"/>
        </w:rPr>
        <w:t>-1</w:t>
      </w:r>
      <w:r>
        <w:rPr>
          <w:rFonts w:ascii="Times" w:hAnsi="Times" w:cs="Times"/>
          <w:sz w:val="28"/>
          <w:szCs w:val="28"/>
          <w:lang w:val="ru-RU"/>
        </w:rPr>
        <w:t>9</w:t>
      </w:r>
      <w:r w:rsidRPr="003C0BAA">
        <w:rPr>
          <w:rFonts w:ascii="Times New Roman" w:hAnsi="Times New Roman"/>
          <w:sz w:val="28"/>
          <w:szCs w:val="28"/>
          <w:lang w:val="ru-RU"/>
        </w:rPr>
        <w:t xml:space="preserve"> уч</w:t>
      </w:r>
      <w:r>
        <w:rPr>
          <w:rFonts w:ascii="Times New Roman" w:hAnsi="Times New Roman"/>
          <w:sz w:val="28"/>
          <w:szCs w:val="28"/>
          <w:lang w:val="ru-RU"/>
        </w:rPr>
        <w:t>ебном году в учреждении занималось</w:t>
      </w:r>
      <w:r w:rsidRPr="003C0B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394</w:t>
      </w:r>
      <w:r w:rsidRPr="003C0B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C0BA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C0BAA">
        <w:rPr>
          <w:rFonts w:ascii="Times" w:hAnsi="Times" w:cs="Times"/>
          <w:sz w:val="28"/>
          <w:szCs w:val="28"/>
          <w:lang w:val="ru-RU"/>
        </w:rPr>
        <w:t>:</w:t>
      </w:r>
    </w:p>
    <w:tbl>
      <w:tblPr>
        <w:tblW w:w="9600" w:type="dxa"/>
        <w:tblInd w:w="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80"/>
        <w:gridCol w:w="840"/>
        <w:gridCol w:w="800"/>
        <w:gridCol w:w="660"/>
        <w:gridCol w:w="720"/>
        <w:gridCol w:w="640"/>
        <w:gridCol w:w="620"/>
        <w:gridCol w:w="660"/>
        <w:gridCol w:w="620"/>
        <w:gridCol w:w="660"/>
        <w:gridCol w:w="38"/>
        <w:gridCol w:w="582"/>
        <w:gridCol w:w="1080"/>
      </w:tblGrid>
      <w:tr w:rsidR="009D60AA" w:rsidRPr="00207452" w:rsidTr="009D60AA">
        <w:trPr>
          <w:trHeight w:val="278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Дошкольники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Дошкольники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</w:t>
            </w: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кольники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</w:p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10-14 </w:t>
            </w: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15-17 </w:t>
            </w: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60AA" w:rsidRPr="002346E2" w:rsidRDefault="002346E2" w:rsidP="0023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</w:t>
            </w:r>
            <w:r w:rsidR="009D60AA" w:rsidRPr="00207452">
              <w:rPr>
                <w:rFonts w:ascii="Times" w:eastAsiaTheme="minorEastAsia" w:hAnsi="Times" w:cs="Times"/>
                <w:sz w:val="24"/>
                <w:szCs w:val="24"/>
              </w:rPr>
              <w:t>18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</w:tr>
      <w:tr w:rsidR="009D60AA" w:rsidRPr="00207452" w:rsidTr="009D60AA">
        <w:trPr>
          <w:trHeight w:val="28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5 </w:t>
            </w: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6 </w:t>
            </w: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7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-9 </w:t>
            </w:r>
            <w:proofErr w:type="spell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RPr="00207452" w:rsidTr="009D60AA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proofErr w:type="spellEnd"/>
            <w:proofErr w:type="gramEnd"/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D60AA" w:rsidRPr="00207452" w:rsidTr="009D60AA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8C3D18" w:rsidP="008C3D1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8C3D18" w:rsidP="008C3D1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1</w:t>
            </w:r>
            <w:r w:rsidR="009D60AA"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8C3D18" w:rsidP="008C3D1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</w:t>
            </w:r>
            <w:r w:rsidR="002346E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6</w:t>
            </w:r>
            <w:r w:rsidR="009D60AA"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2346E2" w:rsidP="002346E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2346E2" w:rsidP="002346E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9D60AA"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2346E2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6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2346E2" w:rsidP="002346E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9D60AA"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2346E2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2346E2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2346E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="002346E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8C46D2" w:rsidP="008C46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9</w:t>
            </w:r>
          </w:p>
        </w:tc>
        <w:tc>
          <w:tcPr>
            <w:tcW w:w="38" w:type="dxa"/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2346E2" w:rsidP="008C46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9D60AA"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8C46D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394</w:t>
            </w:r>
          </w:p>
        </w:tc>
      </w:tr>
      <w:tr w:rsidR="009D60AA" w:rsidRPr="00207452" w:rsidTr="009D60AA">
        <w:trPr>
          <w:trHeight w:val="24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9D60AA" w:rsidRPr="00207452" w:rsidTr="009D60AA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Pr="00207452" w:rsidRDefault="008C3D18" w:rsidP="008C3D1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207452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  <w:hideMark/>
          </w:tcPr>
          <w:p w:rsidR="009D60AA" w:rsidRPr="008C3D18" w:rsidRDefault="008C3D18" w:rsidP="008C3D1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3D18">
              <w:rPr>
                <w:rFonts w:ascii="Times" w:eastAsiaTheme="minorEastAsia" w:hAnsi="Times" w:cs="Times"/>
                <w:bCs/>
                <w:sz w:val="24"/>
                <w:szCs w:val="24"/>
                <w:lang w:val="ru-RU"/>
              </w:rPr>
              <w:t>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  <w:hideMark/>
          </w:tcPr>
          <w:p w:rsidR="009D60AA" w:rsidRPr="008C3D18" w:rsidRDefault="008C3D18" w:rsidP="008C3D1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3D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vAlign w:val="bottom"/>
            <w:hideMark/>
          </w:tcPr>
          <w:p w:rsidR="009D60AA" w:rsidRPr="008C3D18" w:rsidRDefault="008C3D18" w:rsidP="008C3D1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3D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  <w:hideMark/>
          </w:tcPr>
          <w:p w:rsidR="009D60AA" w:rsidRPr="008C3D18" w:rsidRDefault="00DE4E77" w:rsidP="008C3D1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</w:t>
            </w:r>
            <w:r w:rsidR="008C3D18" w:rsidRPr="008C3D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0" w:type="dxa"/>
            <w:vAlign w:val="bottom"/>
            <w:hideMark/>
          </w:tcPr>
          <w:p w:rsidR="009D60AA" w:rsidRPr="008C3D18" w:rsidRDefault="00DE4E77" w:rsidP="002346E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bCs/>
                <w:sz w:val="24"/>
                <w:szCs w:val="24"/>
                <w:lang w:val="ru-RU"/>
              </w:rPr>
              <w:t xml:space="preserve">     </w:t>
            </w:r>
            <w:r w:rsidR="009D60AA" w:rsidRPr="008C3D18">
              <w:rPr>
                <w:rFonts w:ascii="Times" w:eastAsiaTheme="minorEastAsia" w:hAnsi="Times" w:cs="Times"/>
                <w:bCs/>
                <w:sz w:val="24"/>
                <w:szCs w:val="24"/>
                <w:lang w:val="ru-RU"/>
              </w:rPr>
              <w:t>2</w:t>
            </w:r>
            <w:r w:rsidR="008C46D2">
              <w:rPr>
                <w:rFonts w:ascii="Times" w:eastAsiaTheme="minorEastAsia" w:hAnsi="Times" w:cs="Times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8" w:type="dxa"/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8C3D18" w:rsidRDefault="002346E2" w:rsidP="008C3D1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4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bCs/>
                <w:sz w:val="24"/>
                <w:szCs w:val="24"/>
                <w:lang w:val="ru-RU"/>
              </w:rPr>
              <w:t xml:space="preserve">  </w:t>
            </w:r>
            <w:r w:rsidR="009D60AA" w:rsidRPr="008C3D18">
              <w:rPr>
                <w:rFonts w:ascii="Times" w:eastAsiaTheme="minorEastAsia" w:hAnsi="Times" w:cs="Times"/>
                <w:bCs/>
                <w:sz w:val="24"/>
                <w:szCs w:val="24"/>
                <w:lang w:val="ru-RU"/>
              </w:rPr>
              <w:t>394</w:t>
            </w:r>
          </w:p>
        </w:tc>
      </w:tr>
      <w:tr w:rsidR="009D60AA" w:rsidRPr="00676A14" w:rsidTr="009D60AA">
        <w:trPr>
          <w:trHeight w:val="24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Pr="00207452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07452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8C3D18" w:rsidRDefault="009D60AA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9D60AA" w:rsidRPr="00207452" w:rsidRDefault="009D60AA" w:rsidP="009D60A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z w:val="24"/>
          <w:szCs w:val="24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0AA" w:rsidRPr="007A5AC6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07452">
        <w:rPr>
          <w:rFonts w:ascii="Times New Roman" w:hAnsi="Times New Roman"/>
          <w:sz w:val="28"/>
          <w:szCs w:val="28"/>
          <w:lang w:val="ru-RU"/>
        </w:rPr>
        <w:lastRenderedPageBreak/>
        <w:t xml:space="preserve">На начало </w:t>
      </w:r>
      <w:r w:rsidRPr="00207452">
        <w:rPr>
          <w:rFonts w:ascii="Times" w:hAnsi="Times" w:cs="Times"/>
          <w:sz w:val="28"/>
          <w:szCs w:val="28"/>
          <w:lang w:val="ru-RU"/>
        </w:rPr>
        <w:t>201</w:t>
      </w:r>
      <w:r w:rsidR="009D64AA">
        <w:rPr>
          <w:rFonts w:ascii="Times" w:hAnsi="Times" w:cs="Times"/>
          <w:sz w:val="28"/>
          <w:szCs w:val="28"/>
          <w:lang w:val="ru-RU"/>
        </w:rPr>
        <w:t>8</w:t>
      </w:r>
      <w:r w:rsidRPr="00207452">
        <w:rPr>
          <w:rFonts w:ascii="Times" w:hAnsi="Times" w:cs="Times"/>
          <w:sz w:val="28"/>
          <w:szCs w:val="28"/>
          <w:lang w:val="ru-RU"/>
        </w:rPr>
        <w:t>-20</w:t>
      </w:r>
      <w:r w:rsidR="009D64AA">
        <w:rPr>
          <w:rFonts w:ascii="Times" w:hAnsi="Times" w:cs="Times"/>
          <w:sz w:val="28"/>
          <w:szCs w:val="28"/>
          <w:lang w:val="ru-RU"/>
        </w:rPr>
        <w:t>19</w:t>
      </w:r>
      <w:r w:rsidRPr="00207452">
        <w:rPr>
          <w:rFonts w:ascii="Times" w:hAnsi="Times" w:cs="Times"/>
          <w:sz w:val="28"/>
          <w:szCs w:val="28"/>
          <w:lang w:val="ru-RU"/>
        </w:rPr>
        <w:t xml:space="preserve"> </w:t>
      </w:r>
      <w:r w:rsidRPr="00207452">
        <w:rPr>
          <w:rFonts w:ascii="Times New Roman" w:hAnsi="Times New Roman"/>
          <w:sz w:val="28"/>
          <w:szCs w:val="28"/>
          <w:lang w:val="ru-RU"/>
        </w:rPr>
        <w:t xml:space="preserve"> учебного года обуча</w:t>
      </w:r>
      <w:r w:rsidR="009D64AA">
        <w:rPr>
          <w:rFonts w:ascii="Times New Roman" w:hAnsi="Times New Roman"/>
          <w:sz w:val="28"/>
          <w:szCs w:val="28"/>
          <w:lang w:val="ru-RU"/>
        </w:rPr>
        <w:t>лось</w:t>
      </w:r>
      <w:r w:rsidRPr="00207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452">
        <w:rPr>
          <w:rFonts w:ascii="Times" w:hAnsi="Times" w:cs="Times"/>
          <w:sz w:val="28"/>
          <w:szCs w:val="28"/>
          <w:lang w:val="ru-RU"/>
        </w:rPr>
        <w:t>3</w:t>
      </w:r>
      <w:r>
        <w:rPr>
          <w:rFonts w:ascii="Times" w:hAnsi="Times" w:cs="Times"/>
          <w:sz w:val="28"/>
          <w:szCs w:val="28"/>
          <w:lang w:val="ru-RU"/>
        </w:rPr>
        <w:t>9</w:t>
      </w:r>
      <w:r w:rsidR="009D64AA">
        <w:rPr>
          <w:rFonts w:ascii="Times" w:hAnsi="Times" w:cs="Times"/>
          <w:sz w:val="28"/>
          <w:szCs w:val="28"/>
          <w:lang w:val="ru-RU"/>
        </w:rPr>
        <w:t>4 человека</w:t>
      </w:r>
      <w:r w:rsidRPr="00207452">
        <w:rPr>
          <w:rFonts w:ascii="Times" w:hAnsi="Times" w:cs="Times"/>
          <w:sz w:val="28"/>
          <w:szCs w:val="28"/>
          <w:lang w:val="ru-RU"/>
        </w:rPr>
        <w:t>.</w:t>
      </w:r>
      <w:r w:rsidRPr="002074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Pr="00464A4E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4A4E">
        <w:rPr>
          <w:rFonts w:ascii="Times New Roman" w:hAnsi="Times New Roman"/>
          <w:sz w:val="28"/>
          <w:szCs w:val="28"/>
          <w:lang w:val="ru-RU"/>
        </w:rPr>
        <w:t xml:space="preserve">Мальчики составляли всего </w:t>
      </w:r>
      <w:r w:rsidRPr="00464A4E">
        <w:rPr>
          <w:rFonts w:ascii="Times" w:hAnsi="Times" w:cs="Times"/>
          <w:sz w:val="28"/>
          <w:szCs w:val="28"/>
          <w:lang w:val="ru-RU"/>
        </w:rPr>
        <w:t>3</w:t>
      </w:r>
      <w:r w:rsidR="00E2427B">
        <w:rPr>
          <w:rFonts w:ascii="Times" w:hAnsi="Times" w:cs="Times"/>
          <w:sz w:val="28"/>
          <w:szCs w:val="28"/>
          <w:lang w:val="ru-RU"/>
        </w:rPr>
        <w:t>2</w:t>
      </w:r>
      <w:r>
        <w:rPr>
          <w:rFonts w:ascii="Times" w:hAnsi="Times" w:cs="Times"/>
          <w:sz w:val="28"/>
          <w:szCs w:val="28"/>
          <w:lang w:val="ru-RU"/>
        </w:rPr>
        <w:t>,</w:t>
      </w:r>
      <w:r w:rsidR="00E2427B">
        <w:rPr>
          <w:rFonts w:ascii="Times" w:hAnsi="Times" w:cs="Times"/>
          <w:sz w:val="28"/>
          <w:szCs w:val="28"/>
          <w:lang w:val="ru-RU"/>
        </w:rPr>
        <w:t>5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 % (1</w:t>
      </w:r>
      <w:r w:rsidR="008C46D2">
        <w:rPr>
          <w:rFonts w:ascii="Times" w:hAnsi="Times" w:cs="Times"/>
          <w:sz w:val="28"/>
          <w:szCs w:val="28"/>
          <w:lang w:val="ru-RU"/>
        </w:rPr>
        <w:t>2</w:t>
      </w:r>
      <w:r w:rsidRPr="00464A4E">
        <w:rPr>
          <w:rFonts w:ascii="Times" w:hAnsi="Times" w:cs="Times"/>
          <w:sz w:val="28"/>
          <w:szCs w:val="28"/>
          <w:lang w:val="ru-RU"/>
        </w:rPr>
        <w:t>8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чел</w:t>
      </w:r>
      <w:r w:rsidRPr="00464A4E">
        <w:rPr>
          <w:rFonts w:ascii="Times" w:hAnsi="Times" w:cs="Times"/>
          <w:sz w:val="28"/>
          <w:szCs w:val="28"/>
          <w:lang w:val="ru-RU"/>
        </w:rPr>
        <w:t>.)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контингента обучающихся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Большинство </w:t>
      </w:r>
      <w:proofErr w:type="gramStart"/>
      <w:r w:rsidRPr="00464A4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64A4E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  <w:r w:rsidRPr="00464A4E">
        <w:rPr>
          <w:rFonts w:ascii="Times" w:hAnsi="Times" w:cs="Times"/>
          <w:sz w:val="28"/>
          <w:szCs w:val="28"/>
          <w:lang w:val="ru-RU"/>
        </w:rPr>
        <w:t>–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девочки </w:t>
      </w:r>
      <w:r w:rsidR="00E2427B">
        <w:rPr>
          <w:rFonts w:ascii="Times" w:hAnsi="Times" w:cs="Times"/>
          <w:sz w:val="28"/>
          <w:szCs w:val="28"/>
          <w:lang w:val="ru-RU"/>
        </w:rPr>
        <w:t>67,5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 %.</w:t>
      </w:r>
    </w:p>
    <w:p w:rsidR="009D60AA" w:rsidRPr="00464A4E" w:rsidRDefault="009D60AA" w:rsidP="009D60AA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Pr="00464A4E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4A4E">
        <w:rPr>
          <w:rFonts w:ascii="Times New Roman" w:hAnsi="Times New Roman"/>
          <w:sz w:val="28"/>
          <w:szCs w:val="28"/>
          <w:lang w:val="ru-RU"/>
        </w:rPr>
        <w:t xml:space="preserve">Освоение образовательных программ объединений на высоком и среднем уровнях по учреждению составляет </w:t>
      </w:r>
      <w:r w:rsidR="00E2427B">
        <w:rPr>
          <w:rFonts w:ascii="Times" w:hAnsi="Times" w:cs="Times"/>
          <w:sz w:val="28"/>
          <w:szCs w:val="28"/>
          <w:lang w:val="ru-RU"/>
        </w:rPr>
        <w:t>71</w:t>
      </w:r>
      <w:r w:rsidRPr="00464A4E">
        <w:rPr>
          <w:rFonts w:ascii="Times" w:hAnsi="Times" w:cs="Times"/>
          <w:sz w:val="28"/>
          <w:szCs w:val="28"/>
          <w:lang w:val="ru-RU"/>
        </w:rPr>
        <w:t>%,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на среднем 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– </w:t>
      </w:r>
      <w:r w:rsidR="00E2427B">
        <w:rPr>
          <w:rFonts w:ascii="Times" w:hAnsi="Times" w:cs="Times"/>
          <w:sz w:val="28"/>
          <w:szCs w:val="28"/>
          <w:lang w:val="ru-RU"/>
        </w:rPr>
        <w:t>29</w:t>
      </w:r>
      <w:r w:rsidRPr="00464A4E">
        <w:rPr>
          <w:rFonts w:ascii="Times" w:hAnsi="Times" w:cs="Times"/>
          <w:sz w:val="28"/>
          <w:szCs w:val="28"/>
          <w:lang w:val="ru-RU"/>
        </w:rPr>
        <w:t>%,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ни один из обучающихся не показал удовлетворительный уровень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4A4E">
        <w:rPr>
          <w:rFonts w:ascii="Times New Roman" w:hAnsi="Times New Roman"/>
          <w:sz w:val="28"/>
          <w:szCs w:val="28"/>
          <w:lang w:val="ru-RU"/>
        </w:rPr>
        <w:t>Т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высокий и средний уровень показали </w:t>
      </w:r>
      <w:r w:rsidRPr="00464A4E">
        <w:rPr>
          <w:rFonts w:ascii="Times" w:hAnsi="Times" w:cs="Times"/>
          <w:sz w:val="28"/>
          <w:szCs w:val="28"/>
          <w:lang w:val="ru-RU"/>
        </w:rPr>
        <w:t>100%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64A4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64A4E">
        <w:rPr>
          <w:rFonts w:ascii="Times" w:hAnsi="Times" w:cs="Times"/>
          <w:sz w:val="28"/>
          <w:szCs w:val="28"/>
          <w:lang w:val="ru-RU"/>
        </w:rPr>
        <w:t>,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это на </w:t>
      </w:r>
      <w:r w:rsidRPr="00464A4E">
        <w:rPr>
          <w:rFonts w:ascii="Times" w:hAnsi="Times" w:cs="Times"/>
          <w:sz w:val="28"/>
          <w:szCs w:val="28"/>
          <w:lang w:val="ru-RU"/>
        </w:rPr>
        <w:t>2.2%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выше результата</w:t>
      </w:r>
    </w:p>
    <w:p w:rsidR="009D60AA" w:rsidRPr="00464A4E" w:rsidRDefault="009D60AA" w:rsidP="009D60AA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Pr="00464A4E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 w:rsidRPr="00464A4E">
        <w:rPr>
          <w:rFonts w:ascii="Times" w:hAnsi="Times" w:cs="Times"/>
          <w:sz w:val="28"/>
          <w:szCs w:val="28"/>
          <w:lang w:val="ru-RU"/>
        </w:rPr>
        <w:t>201</w:t>
      </w:r>
      <w:r>
        <w:rPr>
          <w:rFonts w:ascii="Times" w:hAnsi="Times" w:cs="Times"/>
          <w:sz w:val="28"/>
          <w:szCs w:val="28"/>
          <w:lang w:val="ru-RU"/>
        </w:rPr>
        <w:t>7</w:t>
      </w:r>
      <w:r w:rsidRPr="00464A4E">
        <w:rPr>
          <w:rFonts w:ascii="Times" w:hAnsi="Times" w:cs="Times"/>
          <w:sz w:val="28"/>
          <w:szCs w:val="28"/>
          <w:lang w:val="ru-RU"/>
        </w:rPr>
        <w:t>-201</w:t>
      </w:r>
      <w:r>
        <w:rPr>
          <w:rFonts w:ascii="Times" w:hAnsi="Times" w:cs="Times"/>
          <w:sz w:val="28"/>
          <w:szCs w:val="28"/>
          <w:lang w:val="ru-RU"/>
        </w:rPr>
        <w:t>8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 </w:t>
      </w:r>
      <w:r w:rsidRPr="00464A4E">
        <w:rPr>
          <w:rFonts w:ascii="Times New Roman" w:hAnsi="Times New Roman"/>
          <w:sz w:val="28"/>
          <w:szCs w:val="28"/>
          <w:lang w:val="ru-RU"/>
        </w:rPr>
        <w:t>уч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ебного </w:t>
      </w:r>
      <w:r w:rsidRPr="00464A4E">
        <w:rPr>
          <w:rFonts w:ascii="Times New Roman" w:hAnsi="Times New Roman"/>
          <w:sz w:val="28"/>
          <w:szCs w:val="28"/>
          <w:lang w:val="ru-RU"/>
        </w:rPr>
        <w:t>года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</w:p>
    <w:p w:rsidR="009D60AA" w:rsidRPr="00464A4E" w:rsidRDefault="009D60AA" w:rsidP="009D60AA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Выпускники объединений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программы которых рассчитаны на </w:t>
      </w:r>
      <w:r w:rsidR="009D64AA" w:rsidRPr="009D64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один </w:t>
      </w:r>
      <w:r w:rsidRPr="009D64AA">
        <w:rPr>
          <w:rFonts w:ascii="Times New Roman" w:hAnsi="Times New Roman"/>
          <w:color w:val="000000" w:themeColor="text1"/>
          <w:sz w:val="28"/>
          <w:szCs w:val="28"/>
          <w:lang w:val="ru-RU"/>
        </w:rPr>
        <w:t>и более год</w:t>
      </w:r>
      <w:r w:rsidR="009D64AA">
        <w:rPr>
          <w:rFonts w:ascii="Times New Roman" w:hAnsi="Times New Roman"/>
          <w:color w:val="000000" w:themeColor="text1"/>
          <w:sz w:val="28"/>
          <w:szCs w:val="28"/>
          <w:lang w:val="ru-RU"/>
        </w:rPr>
        <w:t>ы</w:t>
      </w:r>
      <w:r w:rsidRPr="009D64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обучения</w:t>
      </w:r>
      <w:r w:rsidRPr="009D64AA"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результатам итоговой аттестации показали высокий уровень теоретической и практической подготовки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60"/>
        <w:gridCol w:w="1360"/>
        <w:gridCol w:w="1380"/>
        <w:gridCol w:w="1340"/>
        <w:gridCol w:w="1340"/>
        <w:gridCol w:w="1360"/>
        <w:gridCol w:w="30"/>
      </w:tblGrid>
      <w:tr w:rsidR="009D60AA" w:rsidRPr="009D64AA" w:rsidTr="009D60AA">
        <w:trPr>
          <w:trHeight w:val="32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page11"/>
            <w:bookmarkEnd w:id="5"/>
            <w:proofErr w:type="spellStart"/>
            <w:r w:rsidRPr="009D64AA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 xml:space="preserve">1 </w:t>
            </w:r>
            <w:proofErr w:type="spellStart"/>
            <w:r w:rsidRPr="009D64AA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г</w:t>
            </w: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  <w:r w:rsidRPr="009D64AA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</w:t>
            </w:r>
            <w:proofErr w:type="spellEnd"/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 xml:space="preserve">2 </w:t>
            </w:r>
            <w:proofErr w:type="spellStart"/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proofErr w:type="spellEnd"/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 xml:space="preserve">3 </w:t>
            </w:r>
            <w:proofErr w:type="spellStart"/>
            <w:r w:rsidRPr="009D64AA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г</w:t>
            </w: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  <w:r w:rsidRPr="009D64AA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</w:t>
            </w:r>
            <w:proofErr w:type="spellEnd"/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4</w:t>
            </w:r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5</w:t>
            </w:r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>6</w:t>
            </w:r>
            <w:r w:rsidRPr="009D64AA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г</w:t>
            </w: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  <w:r w:rsidRPr="009D64AA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</w:t>
            </w:r>
            <w:r w:rsidRPr="009D64AA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D60AA" w:rsidRPr="009D64AA" w:rsidTr="009D60AA">
        <w:trPr>
          <w:trHeight w:val="3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анс</w:t>
            </w:r>
            <w:proofErr w:type="spellEnd"/>
            <w:proofErr w:type="gramEnd"/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64AA">
              <w:rPr>
                <w:rFonts w:ascii="Times New Roman" w:eastAsiaTheme="minorEastAsia" w:hAnsi="Times New Roman"/>
                <w:sz w:val="28"/>
                <w:szCs w:val="28"/>
              </w:rPr>
              <w:t>гр</w:t>
            </w:r>
            <w:proofErr w:type="spellEnd"/>
            <w:proofErr w:type="gramEnd"/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D60AA" w:rsidRPr="009D64AA" w:rsidTr="009D60AA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60AA" w:rsidRPr="009D64AA" w:rsidRDefault="009D60AA" w:rsidP="009D60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D60AA" w:rsidRPr="009D64AA" w:rsidTr="009D60AA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D60AA" w:rsidRPr="009D64AA" w:rsidTr="009D60AA">
        <w:trPr>
          <w:trHeight w:val="30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4</w:t>
            </w: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6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1.7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6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2.2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6</w:t>
            </w: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</w:t>
            </w:r>
            <w:r w:rsidRPr="009D64AA">
              <w:rPr>
                <w:rFonts w:ascii="Times" w:eastAsiaTheme="minorEastAsia" w:hAnsi="Times" w:cs="Times"/>
                <w:sz w:val="28"/>
                <w:szCs w:val="28"/>
              </w:rPr>
              <w:t>7</w:t>
            </w:r>
            <w:r w:rsidRPr="009D64AA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64AA">
              <w:rPr>
                <w:rFonts w:ascii="Times" w:eastAsiaTheme="minorEastAsia" w:hAnsi="Times" w:cs="Times"/>
                <w:w w:val="97"/>
                <w:sz w:val="28"/>
                <w:szCs w:val="28"/>
                <w:lang w:val="ru-RU"/>
              </w:rPr>
              <w:t xml:space="preserve">  </w:t>
            </w:r>
            <w:r w:rsidRPr="009D64AA">
              <w:rPr>
                <w:rFonts w:ascii="Times" w:eastAsiaTheme="minorEastAsia" w:hAnsi="Times" w:cs="Times"/>
                <w:w w:val="97"/>
                <w:sz w:val="28"/>
                <w:szCs w:val="28"/>
              </w:rPr>
              <w:t>80.5</w:t>
            </w:r>
          </w:p>
        </w:tc>
        <w:tc>
          <w:tcPr>
            <w:tcW w:w="30" w:type="dxa"/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D60AA" w:rsidRPr="00E2427B" w:rsidTr="009D60AA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Align w:val="bottom"/>
          </w:tcPr>
          <w:p w:rsidR="009D60AA" w:rsidRPr="009D64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9D60AA" w:rsidRPr="00E2427B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D60AA" w:rsidRPr="00007B4E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20" w:right="1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7B4E">
        <w:rPr>
          <w:rFonts w:ascii="Times New Roman" w:hAnsi="Times New Roman"/>
          <w:sz w:val="28"/>
          <w:szCs w:val="28"/>
          <w:lang w:val="ru-RU"/>
        </w:rPr>
        <w:t xml:space="preserve">В прошедшем учебном году </w:t>
      </w:r>
      <w:r w:rsidR="00007B4E">
        <w:rPr>
          <w:rFonts w:ascii="Times" w:hAnsi="Times" w:cs="Times"/>
          <w:sz w:val="28"/>
          <w:szCs w:val="28"/>
          <w:lang w:val="ru-RU"/>
        </w:rPr>
        <w:t>391</w:t>
      </w:r>
      <w:r w:rsidRPr="00007B4E">
        <w:rPr>
          <w:rFonts w:ascii="Times New Roman" w:hAnsi="Times New Roman"/>
          <w:sz w:val="28"/>
          <w:szCs w:val="28"/>
          <w:lang w:val="ru-RU"/>
        </w:rPr>
        <w:t xml:space="preserve"> детей </w:t>
      </w:r>
      <w:r w:rsidRPr="00007B4E">
        <w:rPr>
          <w:rFonts w:ascii="Times" w:hAnsi="Times" w:cs="Times"/>
          <w:sz w:val="28"/>
          <w:szCs w:val="28"/>
          <w:lang w:val="ru-RU"/>
        </w:rPr>
        <w:t>(22,3%</w:t>
      </w:r>
      <w:r w:rsidRPr="00007B4E">
        <w:rPr>
          <w:rFonts w:ascii="Times New Roman" w:hAnsi="Times New Roman"/>
          <w:sz w:val="28"/>
          <w:szCs w:val="28"/>
          <w:lang w:val="ru-RU"/>
        </w:rPr>
        <w:t xml:space="preserve"> от общего числа обучающихся</w:t>
      </w:r>
      <w:r w:rsidRPr="00007B4E">
        <w:rPr>
          <w:rFonts w:ascii="Times" w:hAnsi="Times" w:cs="Times"/>
          <w:sz w:val="28"/>
          <w:szCs w:val="28"/>
          <w:lang w:val="ru-RU"/>
        </w:rPr>
        <w:t>)</w:t>
      </w:r>
      <w:r w:rsidRPr="00007B4E">
        <w:rPr>
          <w:rFonts w:ascii="Times New Roman" w:hAnsi="Times New Roman"/>
          <w:sz w:val="28"/>
          <w:szCs w:val="28"/>
          <w:lang w:val="ru-RU"/>
        </w:rPr>
        <w:t xml:space="preserve"> приняли участие в конкурсных мероприятиях различного уровня</w:t>
      </w:r>
      <w:r w:rsidRPr="00007B4E">
        <w:rPr>
          <w:rFonts w:ascii="Times" w:hAnsi="Times" w:cs="Times"/>
          <w:sz w:val="28"/>
          <w:szCs w:val="28"/>
          <w:lang w:val="ru-RU"/>
        </w:rPr>
        <w:t>.</w:t>
      </w:r>
    </w:p>
    <w:p w:rsidR="009D60AA" w:rsidRPr="00E2427B" w:rsidRDefault="009D60AA" w:rsidP="009D60AA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pPr w:leftFromText="180" w:rightFromText="180" w:vertAnchor="text" w:tblpY="1"/>
        <w:tblOverlap w:val="never"/>
        <w:tblW w:w="846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62"/>
        <w:gridCol w:w="2140"/>
        <w:gridCol w:w="1920"/>
        <w:gridCol w:w="1080"/>
      </w:tblGrid>
      <w:tr w:rsidR="004B136D" w:rsidRPr="00E2427B" w:rsidTr="007F3B56">
        <w:trPr>
          <w:trHeight w:val="5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36D" w:rsidRPr="004B136D" w:rsidRDefault="004B136D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136D">
              <w:rPr>
                <w:rFonts w:ascii="Times New Roman" w:eastAsiaTheme="minorEastAsia" w:hAnsi="Times New Roman"/>
              </w:rPr>
              <w:t>Направл</w:t>
            </w:r>
            <w:r w:rsidRPr="004B136D">
              <w:rPr>
                <w:rFonts w:ascii="Times New Roman" w:eastAsiaTheme="minorEastAsia" w:hAnsi="Times New Roman"/>
                <w:lang w:val="ru-RU"/>
              </w:rPr>
              <w:t>е</w:t>
            </w:r>
            <w:r w:rsidRPr="004B136D">
              <w:rPr>
                <w:rFonts w:ascii="Times New Roman" w:eastAsiaTheme="minorEastAsia" w:hAnsi="Times New Roman"/>
              </w:rPr>
              <w:t>нность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136D" w:rsidRPr="004B136D" w:rsidRDefault="004B136D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B136D">
              <w:rPr>
                <w:rFonts w:ascii="Times New Roman" w:eastAsiaTheme="minorEastAsia" w:hAnsi="Times New Roman"/>
              </w:rPr>
              <w:t>Художественн</w:t>
            </w:r>
            <w:r w:rsidRPr="004B136D">
              <w:rPr>
                <w:rFonts w:ascii="Times New Roman" w:eastAsiaTheme="minorEastAsia" w:hAnsi="Times New Roman"/>
                <w:lang w:val="ru-RU"/>
              </w:rPr>
              <w:t>о-</w:t>
            </w:r>
          </w:p>
          <w:p w:rsidR="004B136D" w:rsidRPr="004B136D" w:rsidRDefault="004B136D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136D">
              <w:rPr>
                <w:rFonts w:ascii="Times New Roman" w:eastAsiaTheme="minorEastAsia" w:hAnsi="Times New Roman"/>
                <w:lang w:val="ru-RU"/>
              </w:rPr>
              <w:t>эстетическая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136D" w:rsidRPr="004B136D" w:rsidRDefault="004B136D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136D">
              <w:rPr>
                <w:rFonts w:ascii="Times New Roman" w:eastAsiaTheme="minorEastAsia" w:hAnsi="Times New Roman"/>
                <w:lang w:val="ru-RU"/>
              </w:rPr>
              <w:t>культурологическая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136D" w:rsidRPr="004B136D" w:rsidRDefault="004B136D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136D">
              <w:rPr>
                <w:rFonts w:ascii="Times New Roman" w:eastAsiaTheme="minorEastAsia" w:hAnsi="Times New Roman"/>
              </w:rPr>
              <w:t>социально</w:t>
            </w:r>
            <w:r w:rsidRPr="004B136D">
              <w:rPr>
                <w:rFonts w:ascii="Times" w:eastAsiaTheme="minorEastAsia" w:hAnsi="Times" w:cs="Times"/>
              </w:rPr>
              <w:t>-</w:t>
            </w:r>
          </w:p>
          <w:p w:rsidR="004B136D" w:rsidRPr="004B136D" w:rsidRDefault="004B136D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136D">
              <w:rPr>
                <w:rFonts w:ascii="Times New Roman" w:eastAsiaTheme="minorEastAsia" w:hAnsi="Times New Roman"/>
                <w:w w:val="99"/>
              </w:rPr>
              <w:t>педагогическая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6D" w:rsidRPr="004B136D" w:rsidRDefault="004B136D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136D">
              <w:rPr>
                <w:rFonts w:ascii="Times New Roman" w:eastAsiaTheme="minorEastAsia" w:hAnsi="Times New Roman"/>
              </w:rPr>
              <w:t>итого</w:t>
            </w:r>
          </w:p>
        </w:tc>
      </w:tr>
      <w:tr w:rsidR="00007B4E" w:rsidRPr="00E2427B" w:rsidTr="007F3B5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B4E" w:rsidRPr="004B136D" w:rsidRDefault="00007B4E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кол</w:t>
            </w:r>
            <w:r w:rsidR="007F3B56">
              <w:rPr>
                <w:rFonts w:ascii="Times New Roman" w:eastAsiaTheme="minorEastAsia" w:hAnsi="Times New Roman"/>
                <w:lang w:val="ru-RU"/>
              </w:rPr>
              <w:t>ичест</w:t>
            </w:r>
            <w:r>
              <w:rPr>
                <w:rFonts w:ascii="Times New Roman" w:eastAsiaTheme="minorEastAsia" w:hAnsi="Times New Roman"/>
                <w:lang w:val="ru-RU"/>
              </w:rPr>
              <w:t>во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B4E" w:rsidRPr="00007B4E" w:rsidRDefault="00007B4E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B4E" w:rsidRPr="004B136D" w:rsidRDefault="00007B4E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94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B4E" w:rsidRPr="004B136D" w:rsidRDefault="00007B4E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4E" w:rsidRPr="004B136D" w:rsidRDefault="00007B4E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391</w:t>
            </w:r>
          </w:p>
        </w:tc>
      </w:tr>
    </w:tbl>
    <w:p w:rsidR="009D60AA" w:rsidRPr="00E2427B" w:rsidRDefault="007F3B56" w:rsidP="009D60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textWrapping" w:clear="all"/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0"/>
        <w:gridCol w:w="1308"/>
        <w:gridCol w:w="1843"/>
        <w:gridCol w:w="1109"/>
        <w:gridCol w:w="592"/>
        <w:gridCol w:w="808"/>
        <w:gridCol w:w="751"/>
        <w:gridCol w:w="829"/>
        <w:gridCol w:w="731"/>
        <w:gridCol w:w="669"/>
      </w:tblGrid>
      <w:tr w:rsidR="009D60AA" w:rsidRPr="00202A31" w:rsidTr="002D7962">
        <w:trPr>
          <w:trHeight w:val="322"/>
        </w:trPr>
        <w:tc>
          <w:tcPr>
            <w:tcW w:w="760" w:type="dxa"/>
            <w:vAlign w:val="bottom"/>
            <w:hideMark/>
          </w:tcPr>
          <w:p w:rsidR="009D60AA" w:rsidRPr="002D796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</w:t>
            </w:r>
            <w:r w:rsidRPr="002D7962"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</w:t>
            </w:r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2D7962"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.,</w:t>
            </w:r>
          </w:p>
        </w:tc>
        <w:tc>
          <w:tcPr>
            <w:tcW w:w="8840" w:type="dxa"/>
            <w:gridSpan w:val="10"/>
            <w:vAlign w:val="bottom"/>
            <w:hideMark/>
          </w:tcPr>
          <w:p w:rsidR="009D60AA" w:rsidRPr="002D7962" w:rsidRDefault="009D60AA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практиче</w:t>
            </w:r>
            <w:r w:rsidR="00DC588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ски каждый обучающийся смог  про</w:t>
            </w:r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явить </w:t>
            </w:r>
            <w:proofErr w:type="gramStart"/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свои</w:t>
            </w:r>
            <w:proofErr w:type="gramEnd"/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 творческие </w:t>
            </w:r>
          </w:p>
        </w:tc>
      </w:tr>
      <w:tr w:rsidR="009D60AA" w:rsidRPr="00E2427B" w:rsidTr="002D7962">
        <w:trPr>
          <w:gridAfter w:val="2"/>
          <w:wAfter w:w="1400" w:type="dxa"/>
          <w:trHeight w:val="370"/>
        </w:trPr>
        <w:tc>
          <w:tcPr>
            <w:tcW w:w="5220" w:type="dxa"/>
            <w:gridSpan w:val="5"/>
            <w:vAlign w:val="bottom"/>
            <w:hideMark/>
          </w:tcPr>
          <w:p w:rsidR="009D60AA" w:rsidRPr="002D7962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результаты</w:t>
            </w:r>
            <w:proofErr w:type="spellEnd"/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96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общественности</w:t>
            </w:r>
            <w:proofErr w:type="spellEnd"/>
            <w:r w:rsidRPr="002D7962"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00" w:type="dxa"/>
            <w:gridSpan w:val="2"/>
            <w:vAlign w:val="bottom"/>
          </w:tcPr>
          <w:p w:rsidR="009D60AA" w:rsidRPr="00E2427B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9D60AA" w:rsidRPr="00E2427B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641FF" w:rsidRPr="00E2427B" w:rsidTr="000641FF">
        <w:trPr>
          <w:gridAfter w:val="2"/>
          <w:wAfter w:w="1400" w:type="dxa"/>
          <w:trHeight w:val="257"/>
        </w:trPr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</w:tcPr>
          <w:p w:rsidR="000641FF" w:rsidRPr="002D7962" w:rsidRDefault="000641FF" w:rsidP="002D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41FF" w:rsidRPr="002D7962" w:rsidRDefault="000641FF" w:rsidP="002D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0641FF" w:rsidRPr="00E2427B" w:rsidRDefault="000641FF" w:rsidP="002D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highlight w:val="yellow"/>
              </w:rPr>
            </w:pPr>
          </w:p>
        </w:tc>
      </w:tr>
      <w:tr w:rsidR="002D7962" w:rsidRPr="00E2427B" w:rsidTr="007F3B56">
        <w:trPr>
          <w:gridAfter w:val="1"/>
          <w:wAfter w:w="669" w:type="dxa"/>
          <w:trHeight w:val="33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2" w:rsidRPr="000641FF" w:rsidRDefault="000641FF" w:rsidP="006F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641FF">
              <w:rPr>
                <w:rFonts w:ascii="Times New Roman" w:eastAsiaTheme="minorEastAsia" w:hAnsi="Times New Roman"/>
                <w:sz w:val="20"/>
                <w:szCs w:val="20"/>
              </w:rPr>
              <w:t>уровеь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7962" w:rsidRPr="000641FF" w:rsidRDefault="002D7962" w:rsidP="006F15C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13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641FF">
              <w:rPr>
                <w:rFonts w:ascii="Times New Roman" w:eastAsiaTheme="minorEastAsia" w:hAnsi="Times New Roman"/>
                <w:sz w:val="20"/>
                <w:szCs w:val="20"/>
              </w:rPr>
              <w:t>Городской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7962" w:rsidRPr="000641FF" w:rsidRDefault="002D7962" w:rsidP="006F15C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641FF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муниципальный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7962" w:rsidRPr="000641FF" w:rsidRDefault="002D7962" w:rsidP="006F15C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5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641FF">
              <w:rPr>
                <w:rFonts w:ascii="Times New Roman" w:eastAsiaTheme="minorEastAsia" w:hAnsi="Times New Roman"/>
                <w:sz w:val="20"/>
                <w:szCs w:val="20"/>
              </w:rPr>
              <w:t>региональный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7962" w:rsidRPr="007F3B56" w:rsidRDefault="002D7962" w:rsidP="007F3B5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9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0641FF">
              <w:rPr>
                <w:rFonts w:ascii="Times New Roman" w:eastAsiaTheme="minorEastAsia" w:hAnsi="Times New Roman"/>
                <w:sz w:val="20"/>
                <w:szCs w:val="20"/>
              </w:rPr>
              <w:t>федеральн</w:t>
            </w:r>
            <w:r w:rsidR="007F3B56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ый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D7962" w:rsidRPr="000641FF" w:rsidRDefault="002D7962" w:rsidP="006F15C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3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641FF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международный</w:t>
            </w:r>
            <w:proofErr w:type="spellEnd"/>
          </w:p>
        </w:tc>
      </w:tr>
      <w:tr w:rsidR="006F15C9" w:rsidRPr="00E2427B" w:rsidTr="007F3B56">
        <w:trPr>
          <w:gridAfter w:val="1"/>
          <w:wAfter w:w="669" w:type="dxa"/>
          <w:trHeight w:val="4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9" w:rsidRPr="00AD0D46" w:rsidRDefault="006F15C9" w:rsidP="009D60A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D0D46">
              <w:rPr>
                <w:rFonts w:ascii="Times New Roman" w:eastAsiaTheme="minorEastAsia" w:hAnsi="Times New Roman"/>
                <w:sz w:val="20"/>
                <w:szCs w:val="20"/>
              </w:rPr>
              <w:t>кол</w:t>
            </w:r>
            <w:r w:rsidRPr="00AD0D46">
              <w:rPr>
                <w:rFonts w:ascii="Times" w:eastAsiaTheme="minorEastAsia" w:hAnsi="Times" w:cs="Times"/>
                <w:sz w:val="20"/>
                <w:szCs w:val="20"/>
              </w:rPr>
              <w:t>-</w:t>
            </w:r>
            <w:r w:rsidRPr="00AD0D46">
              <w:rPr>
                <w:rFonts w:ascii="Times New Roman" w:eastAsiaTheme="minorEastAsia" w:hAnsi="Times New Roman"/>
                <w:sz w:val="20"/>
                <w:szCs w:val="20"/>
              </w:rPr>
              <w:t>во</w:t>
            </w:r>
            <w:proofErr w:type="spellEnd"/>
          </w:p>
          <w:p w:rsidR="006F15C9" w:rsidRPr="00AD0D46" w:rsidRDefault="007F3B56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F15C9" w:rsidRPr="00AD0D46">
              <w:rPr>
                <w:rFonts w:ascii="Times New Roman" w:eastAsiaTheme="minorEastAsia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46" w:rsidRDefault="006F15C9" w:rsidP="00AD0D4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90"/>
              <w:jc w:val="both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  <w:r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</w:t>
            </w:r>
          </w:p>
          <w:p w:rsidR="006F15C9" w:rsidRPr="00AD0D46" w:rsidRDefault="00AD0D46" w:rsidP="00AD0D4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9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</w:t>
            </w:r>
            <w:r w:rsidR="006F15C9"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0D46" w:rsidRDefault="00AD0D46" w:rsidP="009D60A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90"/>
              <w:jc w:val="both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</w:p>
          <w:p w:rsidR="006F15C9" w:rsidRPr="00AD0D46" w:rsidRDefault="006F15C9" w:rsidP="00DC588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90"/>
              <w:jc w:val="both"/>
              <w:rPr>
                <w:rFonts w:ascii="Times New Roman" w:eastAsiaTheme="minorEastAsia" w:hAnsi="Times New Roman"/>
                <w:w w:val="98"/>
                <w:sz w:val="20"/>
                <w:szCs w:val="20"/>
              </w:rPr>
            </w:pPr>
            <w:r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    </w:t>
            </w:r>
            <w:r w:rsidR="00DC588D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0D46" w:rsidRDefault="006F15C9" w:rsidP="009D60A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30"/>
              <w:jc w:val="both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  <w:r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</w:t>
            </w:r>
          </w:p>
          <w:p w:rsidR="006F15C9" w:rsidRPr="00AD0D46" w:rsidRDefault="006F15C9" w:rsidP="00DC588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30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  </w:t>
            </w:r>
            <w:r w:rsidR="00DC588D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0D46" w:rsidRDefault="006F15C9" w:rsidP="009D60A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0"/>
              <w:jc w:val="both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  <w:r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</w:t>
            </w:r>
          </w:p>
          <w:p w:rsidR="006F15C9" w:rsidRPr="00AD0D46" w:rsidRDefault="006F15C9" w:rsidP="00DC588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0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</w:t>
            </w:r>
            <w:r w:rsidR="00DC588D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0D46" w:rsidRDefault="006F15C9" w:rsidP="009D60A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30"/>
              <w:jc w:val="both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  <w:r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</w:t>
            </w:r>
          </w:p>
          <w:p w:rsidR="006F15C9" w:rsidRPr="00AD0D46" w:rsidRDefault="00AD0D46" w:rsidP="00DC588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30"/>
              <w:jc w:val="both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</w:t>
            </w:r>
            <w:r w:rsidR="006F15C9" w:rsidRPr="00AD0D46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</w:t>
            </w:r>
            <w:r w:rsidR="00DC588D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>118</w:t>
            </w: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" w:hAnsi="Times" w:cs="Times"/>
          <w:b/>
          <w:bCs/>
          <w:sz w:val="28"/>
          <w:szCs w:val="28"/>
        </w:rPr>
      </w:pPr>
      <w:bookmarkStart w:id="6" w:name="page15"/>
      <w:bookmarkEnd w:id="6"/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бразовательная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политика</w:t>
      </w:r>
      <w:proofErr w:type="spellEnd"/>
      <w:r>
        <w:rPr>
          <w:rFonts w:ascii="Times" w:hAnsi="Times" w:cs="Times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0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Образовательная программа МБУ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Центр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>«Прометей»</w:t>
      </w:r>
      <w:r>
        <w:rPr>
          <w:rFonts w:ascii="Times New Roman" w:hAnsi="Times New Roman"/>
          <w:sz w:val="28"/>
          <w:szCs w:val="28"/>
          <w:lang w:val="ru-RU"/>
        </w:rPr>
        <w:t xml:space="preserve">  соответствует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задачам государственной и Республиканской политики в сфере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направленной на обеспечение доступности качественного дополнительного образования для всех детей и на достижение такого качества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которое отвечает социальным запросам в сфере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Педагогическим коллективом были определены приоритетные направления образовательной политики Учреждения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 именно это 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свободный выбор ребенком видов и сфер деятельности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ориентация на личностные интересы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потребности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способности ребенка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возможность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свободного самоопределения и самореализация ребенка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единство воспитания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обновление содержания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20" w:firstLine="55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Перечисленные позиции составляют концептуальную основу развития содержания образовательной деятельности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соответствуют главным принципам гуманистической педагогики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признание уникальности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человека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его права на самореализацию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личностно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равноправная позиция педагога и ребенка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ориентированность на его интересы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способность видеть в нем личность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достойную уважения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 w:right="20" w:firstLine="4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Результатом работы Центра является оптимальное выполнение муниципального заказа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 именно качественная реализация общеобразовательных дополнительных программ в интересах личности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общества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культурно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массовых мероприятий и досуга, обучающихся в каникулярное время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реализация летней оздоровительной кампании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муниципальным заказом определяются цели и задачи работы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отражающие предложение образовательных услуг по формированию высокого общекультурного уровня детей на основе развития универсальных и специальных умений и навыков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Обеспечение  современного  качества  и  доступности  услуг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направленностям деятельности   Учреждения в интересах личности</w:t>
      </w:r>
      <w:r>
        <w:rPr>
          <w:rFonts w:ascii="Times" w:hAnsi="Times" w:cs="Times"/>
          <w:sz w:val="28"/>
          <w:szCs w:val="28"/>
          <w:lang w:val="ru-RU"/>
        </w:rPr>
        <w:t>,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бщества</w:t>
      </w:r>
      <w:proofErr w:type="spellEnd"/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9D60AA" w:rsidRDefault="009D60AA" w:rsidP="009D60AA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содержания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организационных форм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методов и технологий дополнительного образования детей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условий для развития мотивации личности к познанию и творчеству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Достижение поставленных целей возможно при условии решения следующих основных задач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1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5" w:lineRule="auto"/>
        <w:ind w:left="40" w:right="2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необходимых условий для личностного развития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укрепления здоровья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профессионального самоопределения и творческого труда детей в возрасте преимущественно от </w:t>
      </w:r>
      <w:r>
        <w:rPr>
          <w:rFonts w:ascii="Times" w:hAnsi="Times" w:cs="Times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" w:hAnsi="Times" w:cs="Times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38"/>
        <w:jc w:val="both"/>
        <w:rPr>
          <w:rFonts w:ascii="Times" w:hAnsi="Times" w:cs="Times"/>
          <w:sz w:val="19"/>
          <w:szCs w:val="19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адаптация их к жизни в обществе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38"/>
        <w:jc w:val="both"/>
        <w:rPr>
          <w:rFonts w:ascii="Times" w:hAnsi="Times" w:cs="Times"/>
          <w:sz w:val="19"/>
          <w:szCs w:val="19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личности</w:t>
      </w:r>
      <w:proofErr w:type="spellEnd"/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Pr="007040D3" w:rsidRDefault="009D60AA" w:rsidP="009D60AA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7040D3">
        <w:rPr>
          <w:rFonts w:ascii="Times New Roman" w:hAnsi="Times New Roman"/>
          <w:sz w:val="28"/>
          <w:szCs w:val="28"/>
        </w:rPr>
        <w:t>рганизация</w:t>
      </w:r>
      <w:proofErr w:type="spellEnd"/>
      <w:r w:rsidRPr="0070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0D3">
        <w:rPr>
          <w:rFonts w:ascii="Times New Roman" w:hAnsi="Times New Roman"/>
          <w:sz w:val="28"/>
          <w:szCs w:val="28"/>
        </w:rPr>
        <w:t>содержательного</w:t>
      </w:r>
      <w:proofErr w:type="spellEnd"/>
      <w:r w:rsidRPr="00704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0D3">
        <w:rPr>
          <w:rFonts w:ascii="Times New Roman" w:hAnsi="Times New Roman"/>
          <w:sz w:val="28"/>
          <w:szCs w:val="28"/>
        </w:rPr>
        <w:t>досуга</w:t>
      </w:r>
      <w:proofErr w:type="spellEnd"/>
      <w:r w:rsidRPr="007040D3">
        <w:rPr>
          <w:rFonts w:ascii="Times" w:hAnsi="Times" w:cs="Times"/>
          <w:sz w:val="28"/>
          <w:szCs w:val="28"/>
        </w:rPr>
        <w:t>.</w:t>
      </w:r>
      <w:r w:rsidRPr="007040D3"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  <w:r>
        <w:rPr>
          <w:rFonts w:ascii="Times New Roman" w:hAnsi="Times New Roman"/>
          <w:sz w:val="28"/>
          <w:szCs w:val="28"/>
          <w:lang w:val="ru-RU"/>
        </w:rPr>
        <w:t xml:space="preserve">      Исходя из цели конечным продуктом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результатом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образовательного процесса является выпускник с прогнозируемыми в процессе освоения образовательной программы качествами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 сможет самостоятельно выстраивать свою деятельность и поведение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планировать будущее и осуществлять настоящее как достойный гражданин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4" w:lineRule="exac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выпускник Центра получает возможность профессионального  и личного самоопределения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более подготовлен к жизненным ситуациям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3C50" w:rsidRDefault="004B3C50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F3B56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F3B56" w:rsidRDefault="007F3B56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F3B56" w:rsidRDefault="007F3B56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Модель выпускника Центра дополнительного образования детей</w:t>
      </w: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701"/>
        <w:gridCol w:w="1579"/>
        <w:gridCol w:w="1681"/>
        <w:gridCol w:w="1559"/>
      </w:tblGrid>
      <w:tr w:rsidR="00046748" w:rsidTr="00F54944">
        <w:trPr>
          <w:trHeight w:val="24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9"/>
              </w:rPr>
              <w:t>Возраст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Физическо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е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здоровье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Психическ</w:t>
            </w:r>
            <w:r>
              <w:rPr>
                <w:rFonts w:ascii="Times New Roman" w:eastAsiaTheme="minorEastAsia" w:hAnsi="Times New Roman"/>
                <w:b/>
                <w:bCs/>
                <w:w w:val="97"/>
              </w:rPr>
              <w:t>ие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процессы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Познание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мира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Общение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4"/>
              </w:rPr>
              <w:t>и</w:t>
            </w:r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с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овместна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я</w:t>
            </w:r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Ценностные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9"/>
              </w:rPr>
              <w:t>ориентации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Направленн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ость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9"/>
              </w:rPr>
              <w:t>личности</w:t>
            </w:r>
            <w:proofErr w:type="spellEnd"/>
          </w:p>
        </w:tc>
      </w:tr>
      <w:tr w:rsidR="00046748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6748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6748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7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9D60AA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9D60AA" w:rsidTr="00246799">
        <w:trPr>
          <w:trHeight w:val="6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246799" w:rsidRDefault="009D60AA" w:rsidP="0024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F54944" w:rsidRDefault="009D60AA" w:rsidP="00F5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F54944" w:rsidRDefault="009D60AA" w:rsidP="00F5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46748" w:rsidRPr="00202A31" w:rsidTr="00F54944">
        <w:trPr>
          <w:trHeight w:val="748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8"/>
              </w:rPr>
              <w:t>таршие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9"/>
              </w:rPr>
              <w:t>школьник</w:t>
            </w:r>
            <w:r>
              <w:rPr>
                <w:rFonts w:ascii="Times New Roman" w:eastAsiaTheme="minorEastAsia" w:hAnsi="Times New Roman"/>
                <w:b/>
                <w:bCs/>
              </w:rPr>
              <w:t>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Ведение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здорового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образа</w:t>
            </w:r>
            <w:proofErr w:type="spellEnd"/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7"/>
              </w:rPr>
              <w:t>жизни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6748" w:rsidRPr="009D64AA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Анализ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своего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психическо</w:t>
            </w: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го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8"/>
                <w:lang w:val="ru-RU"/>
              </w:rPr>
              <w:t>состояния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и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8"/>
                <w:lang w:val="ru-RU"/>
              </w:rPr>
              <w:t>состояния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окружающ</w:t>
            </w:r>
            <w:r w:rsidRPr="00046748">
              <w:rPr>
                <w:rFonts w:ascii="Times New Roman" w:eastAsiaTheme="minorEastAsia" w:hAnsi="Times New Roman"/>
                <w:w w:val="98"/>
                <w:lang w:val="ru-RU"/>
              </w:rPr>
              <w:t>их</w:t>
            </w:r>
            <w:r w:rsidRPr="00046748">
              <w:rPr>
                <w:rFonts w:ascii="Times" w:eastAsiaTheme="minorEastAsia" w:hAnsi="Times" w:cs="Times"/>
                <w:w w:val="98"/>
                <w:lang w:val="ru-RU"/>
              </w:rPr>
              <w:t>.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Усвоение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правил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рефлексии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Полное</w:t>
            </w:r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8"/>
                <w:lang w:val="ru-RU"/>
              </w:rPr>
              <w:t>освоение</w:t>
            </w:r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46748">
              <w:rPr>
                <w:rFonts w:ascii="Times New Roman" w:eastAsiaTheme="minorEastAsia" w:hAnsi="Times New Roman"/>
                <w:lang w:val="ru-RU"/>
              </w:rPr>
              <w:t>образовательн</w:t>
            </w:r>
            <w:proofErr w:type="spellEnd"/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ой</w:t>
            </w:r>
            <w:proofErr w:type="gramEnd"/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 xml:space="preserve"> программы</w:t>
            </w:r>
            <w:r w:rsidRPr="00046748">
              <w:rPr>
                <w:rFonts w:ascii="Times" w:eastAsiaTheme="minorEastAsia" w:hAnsi="Times" w:cs="Times"/>
                <w:w w:val="99"/>
                <w:lang w:val="ru-RU"/>
              </w:rPr>
              <w:t>,</w:t>
            </w:r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самостоятельн</w:t>
            </w:r>
            <w:proofErr w:type="spellEnd"/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46748">
              <w:rPr>
                <w:rFonts w:ascii="Times New Roman" w:eastAsiaTheme="minorEastAsia" w:hAnsi="Times New Roman"/>
                <w:w w:val="96"/>
                <w:lang w:val="ru-RU"/>
              </w:rPr>
              <w:t>ое</w:t>
            </w:r>
            <w:proofErr w:type="spellEnd"/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продвижение</w:t>
            </w:r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в выбранной</w:t>
            </w:r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области</w:t>
            </w:r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человеческой</w:t>
            </w:r>
          </w:p>
          <w:p w:rsidR="00046748" w:rsidRP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деятельности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Формирова</w:t>
            </w:r>
            <w:r w:rsidRPr="00046748">
              <w:rPr>
                <w:rFonts w:ascii="Times New Roman" w:eastAsiaTheme="minorEastAsia" w:hAnsi="Times New Roman"/>
                <w:lang w:val="ru-RU"/>
              </w:rPr>
              <w:t>ние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культуры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труда и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общения</w:t>
            </w:r>
            <w:r w:rsidRPr="00046748">
              <w:rPr>
                <w:rFonts w:ascii="Times" w:eastAsiaTheme="minorEastAsia" w:hAnsi="Times" w:cs="Times"/>
                <w:w w:val="99"/>
                <w:lang w:val="ru-RU"/>
              </w:rPr>
              <w:t>.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8"/>
                <w:lang w:val="ru-RU"/>
              </w:rPr>
              <w:t>Активное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 xml:space="preserve">участие </w:t>
            </w:r>
            <w:proofErr w:type="gramStart"/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в</w:t>
            </w:r>
            <w:proofErr w:type="gramEnd"/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социально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значимых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делах</w:t>
            </w:r>
            <w:proofErr w:type="gramEnd"/>
            <w:r w:rsidRPr="00046748">
              <w:rPr>
                <w:rFonts w:ascii="Times" w:eastAsiaTheme="minorEastAsia" w:hAnsi="Times" w:cs="Times"/>
                <w:w w:val="99"/>
                <w:lang w:val="ru-RU"/>
              </w:rPr>
              <w:t>,</w:t>
            </w:r>
          </w:p>
          <w:p w:rsidR="00046748" w:rsidRPr="009D64AA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творческих</w:t>
            </w:r>
          </w:p>
          <w:p w:rsid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сообществах</w:t>
            </w:r>
            <w:proofErr w:type="spellEnd"/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6748" w:rsidRPr="009D64AA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 xml:space="preserve">Ориентация </w:t>
            </w:r>
            <w:proofErr w:type="gramStart"/>
            <w:r w:rsidRPr="009D64AA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системе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ценностей</w:t>
            </w:r>
            <w:r w:rsidRPr="00046748">
              <w:rPr>
                <w:rFonts w:ascii="Times" w:eastAsiaTheme="minorEastAsia" w:hAnsi="Times" w:cs="Times"/>
                <w:w w:val="99"/>
                <w:lang w:val="ru-RU"/>
              </w:rPr>
              <w:t>.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Защита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ценностей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гражданского</w:t>
            </w:r>
          </w:p>
          <w:p w:rsidR="00046748" w:rsidRPr="00046748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общества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6748" w:rsidRPr="009D64AA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Выбор</w:t>
            </w:r>
          </w:p>
          <w:p w:rsidR="00046748" w:rsidRPr="009D64AA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профессии</w:t>
            </w:r>
            <w:r w:rsidRPr="009D64AA">
              <w:rPr>
                <w:rFonts w:ascii="Times" w:eastAsiaTheme="minorEastAsia" w:hAnsi="Times" w:cs="Times"/>
                <w:w w:val="99"/>
                <w:lang w:val="ru-RU"/>
              </w:rPr>
              <w:t>.</w:t>
            </w:r>
          </w:p>
          <w:p w:rsidR="00046748" w:rsidRPr="009D64AA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Определение</w:t>
            </w:r>
          </w:p>
          <w:p w:rsidR="00046748" w:rsidRPr="009D64AA" w:rsidRDefault="00046748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своего идеала</w:t>
            </w:r>
          </w:p>
        </w:tc>
      </w:tr>
      <w:tr w:rsidR="00046748" w:rsidRPr="00202A31" w:rsidTr="00F54944">
        <w:trPr>
          <w:trHeight w:val="249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6748" w:rsidRPr="00202A31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46748" w:rsidRPr="00202A31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46748" w:rsidRPr="00202A31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46748" w:rsidRPr="00202A31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46748" w:rsidRPr="00202A31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46748" w:rsidRPr="00202A31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46748" w:rsidRPr="00202A31" w:rsidTr="00F54944">
        <w:trPr>
          <w:trHeight w:val="25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46748" w:rsidRPr="00202A31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46748" w:rsidRPr="00202A31" w:rsidTr="00246799">
        <w:trPr>
          <w:trHeight w:val="6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Pr="009D64AA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F54944" w:rsidTr="00F54944">
        <w:trPr>
          <w:trHeight w:val="243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54944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Среднее</w:t>
            </w:r>
            <w:proofErr w:type="spellEnd"/>
          </w:p>
          <w:p w:rsidR="00F54944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9"/>
              </w:rPr>
              <w:t>звено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8"/>
                <w:lang w:val="ru-RU"/>
              </w:rPr>
              <w:t>Формирова</w:t>
            </w:r>
            <w:r w:rsidRPr="00046748">
              <w:rPr>
                <w:rFonts w:ascii="Times New Roman" w:eastAsiaTheme="minorEastAsia" w:hAnsi="Times New Roman"/>
                <w:lang w:val="ru-RU"/>
              </w:rPr>
              <w:t>ние</w:t>
            </w:r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о</w:t>
            </w:r>
            <w:r w:rsidRPr="00046748">
              <w:rPr>
                <w:rFonts w:ascii="Times New Roman" w:eastAsiaTheme="minorEastAsia" w:hAnsi="Times New Roman"/>
                <w:lang w:val="ru-RU"/>
              </w:rPr>
              <w:t>тношения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proofErr w:type="gramStart"/>
            <w:r w:rsidRPr="00046748">
              <w:rPr>
                <w:rFonts w:ascii="Times New Roman" w:eastAsiaTheme="minorEastAsia" w:hAnsi="Times New Roman"/>
                <w:w w:val="93"/>
                <w:lang w:val="ru-RU"/>
              </w:rPr>
              <w:t>к</w:t>
            </w:r>
            <w:proofErr w:type="gramEnd"/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9"/>
                <w:lang w:val="ru-RU"/>
              </w:rPr>
              <w:t>собственно</w:t>
            </w:r>
            <w:r w:rsidRPr="00046748">
              <w:rPr>
                <w:rFonts w:ascii="Times New Roman" w:eastAsiaTheme="minorEastAsia" w:hAnsi="Times New Roman"/>
                <w:lang w:val="ru-RU"/>
              </w:rPr>
              <w:t>му</w:t>
            </w:r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здоровью</w:t>
            </w:r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w w:val="97"/>
                <w:lang w:val="ru-RU"/>
              </w:rPr>
              <w:t>как к</w:t>
            </w:r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личной</w:t>
            </w:r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ценности</w:t>
            </w:r>
            <w:r w:rsidRPr="00046748">
              <w:rPr>
                <w:rFonts w:ascii="Times" w:eastAsiaTheme="minorEastAsia" w:hAnsi="Times" w:cs="Times"/>
                <w:lang w:val="ru-RU"/>
              </w:rPr>
              <w:t>.</w:t>
            </w:r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Усвоение</w:t>
            </w:r>
          </w:p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6748">
              <w:rPr>
                <w:rFonts w:ascii="Times New Roman" w:eastAsiaTheme="minorEastAsia" w:hAnsi="Times New Roman"/>
                <w:lang w:val="ru-RU"/>
              </w:rPr>
              <w:t>правил</w:t>
            </w:r>
          </w:p>
          <w:p w:rsidR="00F54944" w:rsidRPr="009D64AA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здорового</w:t>
            </w:r>
          </w:p>
          <w:p w:rsidR="00F54944" w:rsidRPr="009D64AA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образа</w:t>
            </w:r>
          </w:p>
          <w:p w:rsidR="00F54944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7"/>
              </w:rPr>
              <w:t>жизни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Развитие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эмоционал</w:t>
            </w: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ьно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-</w:t>
            </w:r>
            <w:r w:rsidRPr="00F54944">
              <w:rPr>
                <w:rFonts w:ascii="Times New Roman" w:eastAsiaTheme="minorEastAsia" w:hAnsi="Times New Roman"/>
                <w:lang w:val="ru-RU"/>
              </w:rPr>
              <w:t>волевой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сферы</w:t>
            </w:r>
            <w:r w:rsidRPr="00F54944">
              <w:rPr>
                <w:rFonts w:ascii="Times" w:eastAsiaTheme="minorEastAsia" w:hAnsi="Times" w:cs="Times"/>
                <w:lang w:val="ru-RU"/>
              </w:rPr>
              <w:t>.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Освоение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правил</w:t>
            </w:r>
          </w:p>
          <w:p w:rsid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самоанализа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Освоение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программы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дополнительного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образования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на уровне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первоначальн</w:t>
            </w:r>
            <w:r w:rsidRPr="00F54944">
              <w:rPr>
                <w:rFonts w:ascii="Times New Roman" w:eastAsiaTheme="minorEastAsia" w:hAnsi="Times New Roman"/>
                <w:lang w:val="ru-RU"/>
              </w:rPr>
              <w:t>ых</w:t>
            </w:r>
          </w:p>
          <w:p w:rsid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w w:val="99"/>
                <w:lang w:val="ru-RU"/>
              </w:rPr>
            </w:pPr>
            <w:proofErr w:type="spellStart"/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профессиональ</w:t>
            </w:r>
            <w:proofErr w:type="spellEnd"/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ных</w:t>
            </w:r>
            <w:proofErr w:type="spellEnd"/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 xml:space="preserve"> знаний</w:t>
            </w:r>
            <w:r w:rsidRPr="00F54944">
              <w:rPr>
                <w:rFonts w:ascii="Times" w:eastAsiaTheme="minorEastAsia" w:hAnsi="Times" w:cs="Times"/>
                <w:w w:val="99"/>
                <w:lang w:val="ru-RU"/>
              </w:rPr>
              <w:t>,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умений и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навыков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Усвоение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норм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общения</w:t>
            </w:r>
            <w:r w:rsidRPr="00F54944">
              <w:rPr>
                <w:rFonts w:ascii="Times" w:eastAsiaTheme="minorEastAsia" w:hAnsi="Times" w:cs="Times"/>
                <w:w w:val="99"/>
                <w:lang w:val="ru-RU"/>
              </w:rPr>
              <w:t>,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планирова</w:t>
            </w:r>
            <w:r w:rsidRPr="00F54944">
              <w:rPr>
                <w:rFonts w:ascii="Times New Roman" w:eastAsiaTheme="minorEastAsia" w:hAnsi="Times New Roman"/>
                <w:lang w:val="ru-RU"/>
              </w:rPr>
              <w:t>ние КТД</w:t>
            </w:r>
            <w:r w:rsidRPr="00F54944">
              <w:rPr>
                <w:rFonts w:ascii="Times" w:eastAsiaTheme="minorEastAsia" w:hAnsi="Times" w:cs="Times"/>
                <w:lang w:val="ru-RU"/>
              </w:rPr>
              <w:t>,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совместног</w:t>
            </w:r>
            <w:r w:rsidRPr="00F54944">
              <w:rPr>
                <w:rFonts w:ascii="Times New Roman" w:eastAsiaTheme="minorEastAsia" w:hAnsi="Times New Roman"/>
                <w:lang w:val="ru-RU"/>
              </w:rPr>
              <w:t>о досуга</w:t>
            </w:r>
            <w:r w:rsidRPr="00F54944">
              <w:rPr>
                <w:rFonts w:ascii="Times" w:eastAsiaTheme="minorEastAsia" w:hAnsi="Times" w:cs="Times"/>
                <w:lang w:val="ru-RU"/>
              </w:rPr>
              <w:t>,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 xml:space="preserve">участие </w:t>
            </w:r>
            <w:proofErr w:type="gramStart"/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в</w:t>
            </w:r>
            <w:proofErr w:type="gramEnd"/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социально</w:t>
            </w:r>
          </w:p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значимых</w:t>
            </w:r>
          </w:p>
          <w:p w:rsid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массовых</w:t>
            </w:r>
            <w:proofErr w:type="spellEnd"/>
          </w:p>
          <w:p w:rsid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мероприят</w:t>
            </w:r>
            <w:r>
              <w:rPr>
                <w:rFonts w:ascii="Times New Roman" w:eastAsiaTheme="minorEastAsia" w:hAnsi="Times New Roman"/>
                <w:w w:val="97"/>
              </w:rPr>
              <w:t>иях</w:t>
            </w:r>
            <w:proofErr w:type="spellEnd"/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54944">
              <w:rPr>
                <w:rFonts w:ascii="Times New Roman" w:eastAsiaTheme="minorEastAsia" w:hAnsi="Times New Roman"/>
                <w:lang w:val="ru-RU"/>
              </w:rPr>
              <w:t>Ориентироване</w:t>
            </w:r>
            <w:proofErr w:type="spellEnd"/>
            <w:r w:rsidRPr="00F54944">
              <w:rPr>
                <w:rFonts w:ascii="Times New Roman" w:eastAsiaTheme="minorEastAsia" w:hAnsi="Times New Roman"/>
                <w:lang w:val="ru-RU"/>
              </w:rPr>
              <w:t xml:space="preserve"> в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54944">
              <w:rPr>
                <w:rFonts w:ascii="Times New Roman" w:eastAsiaTheme="minorEastAsia" w:hAnsi="Times New Roman"/>
                <w:lang w:val="ru-RU"/>
              </w:rPr>
              <w:t>общечеловечес</w:t>
            </w:r>
            <w:proofErr w:type="spellEnd"/>
            <w:r>
              <w:rPr>
                <w:rFonts w:ascii="Times New Roman" w:eastAsiaTheme="minorEastAsia" w:hAnsi="Times New Roman"/>
                <w:lang w:val="ru-RU"/>
              </w:rPr>
              <w:t xml:space="preserve"> к</w:t>
            </w:r>
            <w:r w:rsidRPr="00F54944">
              <w:rPr>
                <w:rFonts w:ascii="Times New Roman" w:eastAsiaTheme="minorEastAsia" w:hAnsi="Times New Roman"/>
                <w:lang w:val="ru-RU"/>
              </w:rPr>
              <w:t>их</w:t>
            </w:r>
            <w:proofErr w:type="gramEnd"/>
            <w:r w:rsidRPr="00F54944">
              <w:rPr>
                <w:rFonts w:ascii="Times New Roman" w:eastAsiaTheme="minorEastAsia" w:hAnsi="Times New Roman"/>
                <w:lang w:val="ru-RU"/>
              </w:rPr>
              <w:t xml:space="preserve"> и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национальных</w:t>
            </w:r>
          </w:p>
          <w:p w:rsid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ценностях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Выполнение</w:t>
            </w:r>
            <w:proofErr w:type="spellEnd"/>
          </w:p>
        </w:tc>
      </w:tr>
      <w:tr w:rsidR="00F54944" w:rsidTr="00F54944">
        <w:trPr>
          <w:trHeight w:val="254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творческих</w:t>
            </w:r>
            <w:proofErr w:type="spellEnd"/>
          </w:p>
        </w:tc>
      </w:tr>
      <w:tr w:rsidR="00F54944" w:rsidTr="00F54944">
        <w:trPr>
          <w:trHeight w:val="249"/>
        </w:trPr>
        <w:tc>
          <w:tcPr>
            <w:tcW w:w="1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работ</w:t>
            </w:r>
            <w:proofErr w:type="spellEnd"/>
            <w:r>
              <w:rPr>
                <w:rFonts w:ascii="Times" w:eastAsiaTheme="minorEastAsia" w:hAnsi="Times" w:cs="Times"/>
                <w:w w:val="99"/>
              </w:rPr>
              <w:t>,</w:t>
            </w:r>
          </w:p>
        </w:tc>
      </w:tr>
      <w:tr w:rsidR="00F54944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участие</w:t>
            </w:r>
            <w:proofErr w:type="spellEnd"/>
            <w:r>
              <w:rPr>
                <w:rFonts w:ascii="Times New Roman" w:eastAsiaTheme="minorEastAsia" w:hAnsi="Times New Roman"/>
                <w:w w:val="99"/>
              </w:rPr>
              <w:t xml:space="preserve"> в</w:t>
            </w:r>
          </w:p>
        </w:tc>
      </w:tr>
      <w:tr w:rsidR="00F54944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</w:rPr>
              <w:t>конкурсной</w:t>
            </w:r>
            <w:proofErr w:type="spellEnd"/>
          </w:p>
        </w:tc>
      </w:tr>
      <w:tr w:rsidR="00F54944" w:rsidTr="00F54944">
        <w:trPr>
          <w:trHeight w:val="25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</w:tr>
      <w:tr w:rsidR="00F54944" w:rsidTr="00F54944">
        <w:trPr>
          <w:trHeight w:val="256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54944" w:rsidTr="00F54944">
        <w:trPr>
          <w:trHeight w:val="25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54944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54944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54944" w:rsidTr="00F54944">
        <w:trPr>
          <w:trHeight w:val="25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54944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54944" w:rsidTr="00F54944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7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48" w:rsidTr="00F54944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46748" w:rsidTr="00F54944">
        <w:trPr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48" w:rsidRDefault="0004674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54944" w:rsidRPr="00202A31" w:rsidTr="00F54944">
        <w:trPr>
          <w:trHeight w:val="24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4944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9"/>
              </w:rPr>
              <w:t>Младшие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9D64AA">
              <w:rPr>
                <w:rFonts w:ascii="Times New Roman" w:eastAsiaTheme="minorEastAsia" w:hAnsi="Times New Roman"/>
                <w:w w:val="98"/>
                <w:lang w:val="ru-RU"/>
              </w:rPr>
              <w:t>Формирова</w:t>
            </w:r>
            <w:proofErr w:type="spellEnd"/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54944">
              <w:rPr>
                <w:rFonts w:ascii="Times New Roman" w:eastAsiaTheme="minorEastAsia" w:hAnsi="Times New Roman"/>
                <w:lang w:val="ru-RU"/>
              </w:rPr>
              <w:t>ние</w:t>
            </w:r>
            <w:proofErr w:type="spellEnd"/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отношения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к здоровью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7"/>
                <w:lang w:val="ru-RU"/>
              </w:rPr>
              <w:t>как к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ценности</w:t>
            </w:r>
            <w:r w:rsidRPr="00F54944">
              <w:rPr>
                <w:rFonts w:ascii="Times" w:eastAsiaTheme="minorEastAsia" w:hAnsi="Times" w:cs="Times"/>
                <w:lang w:val="ru-RU"/>
              </w:rPr>
              <w:t>.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Освоение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54944">
              <w:rPr>
                <w:rFonts w:ascii="Times New Roman" w:eastAsiaTheme="minorEastAsia" w:hAnsi="Times New Roman"/>
                <w:lang w:val="ru-RU"/>
              </w:rPr>
              <w:t>простейши</w:t>
            </w:r>
            <w:proofErr w:type="spellEnd"/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х приемов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8"/>
                <w:lang w:val="ru-RU"/>
              </w:rPr>
              <w:t>релаксации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Развитие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психически</w:t>
            </w:r>
            <w:r w:rsidRPr="00F54944">
              <w:rPr>
                <w:rFonts w:ascii="Times New Roman" w:eastAsiaTheme="minorEastAsia" w:hAnsi="Times New Roman"/>
                <w:w w:val="90"/>
                <w:lang w:val="ru-RU"/>
              </w:rPr>
              <w:t>х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процессов</w:t>
            </w:r>
            <w:r w:rsidRPr="00F54944">
              <w:rPr>
                <w:rFonts w:ascii="Times" w:eastAsiaTheme="minorEastAsia" w:hAnsi="Times" w:cs="Times"/>
                <w:lang w:val="ru-RU"/>
              </w:rPr>
              <w:t>,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эмоционал</w:t>
            </w: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ьно</w:t>
            </w:r>
            <w:r w:rsidRPr="00F54944">
              <w:rPr>
                <w:rFonts w:ascii="Times" w:eastAsiaTheme="minorEastAsia" w:hAnsi="Times" w:cs="Times"/>
                <w:w w:val="99"/>
                <w:lang w:val="ru-RU"/>
              </w:rPr>
              <w:t>-</w:t>
            </w:r>
            <w:r w:rsidRPr="00F54944">
              <w:rPr>
                <w:rFonts w:ascii="Times New Roman" w:eastAsiaTheme="minorEastAsia" w:hAnsi="Times New Roman"/>
                <w:lang w:val="ru-RU"/>
              </w:rPr>
              <w:t>волевой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сферы</w:t>
            </w:r>
            <w:r w:rsidRPr="00F54944">
              <w:rPr>
                <w:rFonts w:ascii="Times" w:eastAsiaTheme="minorEastAsia" w:hAnsi="Times" w:cs="Times"/>
                <w:lang w:val="ru-RU"/>
              </w:rPr>
              <w:t>.</w:t>
            </w:r>
          </w:p>
          <w:p w:rsidR="00F54944" w:rsidRPr="00BF279E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Освоение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самоконтроля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Усвоение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первоначальных сведений о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выбранной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сфере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дополнительного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образования и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простых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54944">
              <w:rPr>
                <w:rFonts w:ascii="Times New Roman" w:eastAsiaTheme="minorEastAsia" w:hAnsi="Times New Roman"/>
                <w:w w:val="98"/>
                <w:lang w:val="ru-RU"/>
              </w:rPr>
              <w:t>способах</w:t>
            </w:r>
            <w:proofErr w:type="gramEnd"/>
            <w:r w:rsidRPr="00F54944">
              <w:rPr>
                <w:rFonts w:ascii="Times New Roman" w:eastAsiaTheme="minorEastAsia" w:hAnsi="Times New Roman"/>
                <w:lang w:val="ru-RU"/>
              </w:rPr>
              <w:t xml:space="preserve"> деятельности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 xml:space="preserve">Работа </w:t>
            </w:r>
            <w:proofErr w:type="gramStart"/>
            <w:r w:rsidRPr="009D64AA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54944">
              <w:rPr>
                <w:rFonts w:ascii="Times New Roman" w:eastAsiaTheme="minorEastAsia" w:hAnsi="Times New Roman"/>
                <w:lang w:val="ru-RU"/>
              </w:rPr>
              <w:t>группах</w:t>
            </w:r>
            <w:proofErr w:type="gramEnd"/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под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руководств</w:t>
            </w:r>
            <w:r w:rsidRPr="00F54944">
              <w:rPr>
                <w:rFonts w:ascii="Times New Roman" w:eastAsiaTheme="minorEastAsia" w:hAnsi="Times New Roman"/>
                <w:w w:val="96"/>
                <w:lang w:val="ru-RU"/>
              </w:rPr>
              <w:t>ом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педагога</w:t>
            </w:r>
            <w:r w:rsidRPr="00F54944">
              <w:rPr>
                <w:rFonts w:ascii="Times" w:eastAsiaTheme="minorEastAsia" w:hAnsi="Times" w:cs="Times"/>
                <w:lang w:val="ru-RU"/>
              </w:rPr>
              <w:t>.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Усвоение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правил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общения и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совместног</w:t>
            </w:r>
            <w:r w:rsidRPr="00F54944">
              <w:rPr>
                <w:rFonts w:ascii="Times New Roman" w:eastAsiaTheme="minorEastAsia" w:hAnsi="Times New Roman"/>
                <w:w w:val="98"/>
                <w:lang w:val="ru-RU"/>
              </w:rPr>
              <w:t>о труда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Усвоение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ценностей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сферы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деятельности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и культуры</w:t>
            </w:r>
            <w:r w:rsidRPr="00F54944">
              <w:rPr>
                <w:rFonts w:ascii="Times" w:eastAsiaTheme="minorEastAsia" w:hAnsi="Times" w:cs="Times"/>
                <w:lang w:val="ru-RU"/>
              </w:rPr>
              <w:t>,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отраженных в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образовательной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54944" w:rsidRPr="009D64AA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w w:val="99"/>
                <w:lang w:val="ru-RU"/>
              </w:rPr>
              <w:t>Развитие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интереса</w:t>
            </w:r>
            <w:r w:rsidRPr="00F54944">
              <w:rPr>
                <w:rFonts w:ascii="Times" w:eastAsiaTheme="minorEastAsia" w:hAnsi="Times" w:cs="Times"/>
                <w:lang w:val="ru-RU"/>
              </w:rPr>
              <w:t>,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поощрение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lang w:val="ru-RU"/>
              </w:rPr>
              <w:t>социально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значимых</w:t>
            </w:r>
          </w:p>
          <w:p w:rsidR="00F54944" w:rsidRPr="00F54944" w:rsidRDefault="00F54944" w:rsidP="00F549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944">
              <w:rPr>
                <w:rFonts w:ascii="Times New Roman" w:eastAsiaTheme="minorEastAsia" w:hAnsi="Times New Roman"/>
                <w:w w:val="99"/>
                <w:lang w:val="ru-RU"/>
              </w:rPr>
              <w:t>увлечений</w:t>
            </w:r>
          </w:p>
        </w:tc>
      </w:tr>
      <w:tr w:rsidR="00F54944" w:rsidTr="009D64AA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w w:val="99"/>
              </w:rPr>
              <w:t>школьник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w w:val="99"/>
                <w:lang w:val="ru-RU"/>
              </w:rPr>
              <w:t>и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54944" w:rsidTr="009D64AA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4944" w:rsidRPr="00046748" w:rsidRDefault="00F54944" w:rsidP="000467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54944" w:rsidTr="009D64AA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54944" w:rsidTr="009D64AA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54944" w:rsidTr="009D64AA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54944" w:rsidTr="009D64AA">
        <w:trPr>
          <w:trHeight w:val="25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54944" w:rsidTr="009D64AA">
        <w:trPr>
          <w:trHeight w:val="25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54944" w:rsidTr="009D64AA">
        <w:trPr>
          <w:trHeight w:val="25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Pr="00BF279E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54944" w:rsidTr="009D64AA">
        <w:trPr>
          <w:trHeight w:val="2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944" w:rsidRDefault="00F54944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CC3E7C" w:rsidRDefault="00CC3E7C" w:rsidP="009D60A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C3E7C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246799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Приоритетные задачи Центра на </w:t>
      </w:r>
      <w:r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>201</w:t>
      </w:r>
      <w:r w:rsidR="00C541D6"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>9</w:t>
      </w:r>
      <w:r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>-20</w:t>
      </w:r>
      <w:r w:rsidR="00C541D6"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>20</w:t>
      </w:r>
      <w:r w:rsidRPr="00246799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учебный год</w:t>
      </w:r>
      <w:r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>:</w:t>
      </w:r>
    </w:p>
    <w:p w:rsidR="009D60AA" w:rsidRDefault="00CC3E7C" w:rsidP="009D60A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9D60AA">
        <w:rPr>
          <w:rFonts w:ascii="Times" w:hAnsi="Times" w:cs="Times"/>
          <w:b/>
          <w:bCs/>
          <w:sz w:val="28"/>
          <w:szCs w:val="28"/>
        </w:rPr>
        <w:t>I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 w:rsidR="009D60AA">
        <w:rPr>
          <w:rFonts w:ascii="Times New Roman" w:hAnsi="Times New Roman"/>
          <w:b/>
          <w:bCs/>
          <w:sz w:val="28"/>
          <w:szCs w:val="28"/>
          <w:lang w:val="ru-RU"/>
        </w:rPr>
        <w:t>В области содержания образования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2467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продолжить работу по разработке образовательных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нового поколения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интенсивных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модульных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краткосрочных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 молодежной культуры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CC3E7C" w:rsidP="009D60A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        </w:t>
      </w:r>
      <w:r w:rsidR="009D60AA">
        <w:rPr>
          <w:rFonts w:ascii="Times" w:hAnsi="Times" w:cs="Times"/>
          <w:b/>
          <w:bCs/>
          <w:sz w:val="28"/>
          <w:szCs w:val="28"/>
        </w:rPr>
        <w:t>II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 w:rsidR="009D60AA">
        <w:rPr>
          <w:rFonts w:ascii="Times New Roman" w:hAnsi="Times New Roman"/>
          <w:b/>
          <w:bCs/>
          <w:sz w:val="28"/>
          <w:szCs w:val="28"/>
          <w:lang w:val="ru-RU"/>
        </w:rPr>
        <w:t>В области качества образования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E7C" w:rsidRDefault="00CC3E7C" w:rsidP="00CC3E7C">
      <w:pPr>
        <w:widowControl w:val="0"/>
        <w:overflowPunct w:val="0"/>
        <w:autoSpaceDE w:val="0"/>
        <w:autoSpaceDN w:val="0"/>
        <w:adjustRightInd w:val="0"/>
        <w:spacing w:after="0"/>
        <w:ind w:left="540" w:right="1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="009D60AA">
        <w:rPr>
          <w:rFonts w:ascii="Times New Roman" w:hAnsi="Times New Roman"/>
          <w:sz w:val="28"/>
          <w:szCs w:val="28"/>
          <w:lang w:val="ru-RU"/>
        </w:rPr>
        <w:t xml:space="preserve">обеспечение условия участия детей в </w:t>
      </w:r>
      <w:proofErr w:type="spellStart"/>
      <w:r w:rsidR="009D60AA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="009D60AA">
        <w:rPr>
          <w:rFonts w:ascii="Times" w:hAnsi="Times" w:cs="Times"/>
          <w:sz w:val="28"/>
          <w:szCs w:val="28"/>
          <w:lang w:val="ru-RU"/>
        </w:rPr>
        <w:t>-</w:t>
      </w:r>
      <w:r w:rsidR="009D60AA">
        <w:rPr>
          <w:rFonts w:ascii="Times New Roman" w:hAnsi="Times New Roman"/>
          <w:sz w:val="28"/>
          <w:szCs w:val="28"/>
          <w:lang w:val="ru-RU"/>
        </w:rPr>
        <w:t>соревновательной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="009D60AA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9D60AA">
        <w:rPr>
          <w:rFonts w:ascii="Times" w:hAnsi="Times" w:cs="Times"/>
          <w:sz w:val="28"/>
          <w:szCs w:val="28"/>
          <w:lang w:val="ru-RU"/>
        </w:rPr>
        <w:t>.</w:t>
      </w:r>
    </w:p>
    <w:p w:rsidR="00CC3E7C" w:rsidRDefault="00CC3E7C" w:rsidP="00CC3E7C">
      <w:pPr>
        <w:widowControl w:val="0"/>
        <w:overflowPunct w:val="0"/>
        <w:autoSpaceDE w:val="0"/>
        <w:autoSpaceDN w:val="0"/>
        <w:adjustRightInd w:val="0"/>
        <w:spacing w:after="0"/>
        <w:ind w:left="540" w:right="10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C3E7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D60AA" w:rsidRPr="001405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создание благоприятных условий для саморазвития личности ребенка, </w:t>
      </w:r>
      <w:r w:rsidR="009D60AA" w:rsidRPr="001405A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его самосовершенствования;</w:t>
      </w:r>
    </w:p>
    <w:p w:rsidR="00CC3E7C" w:rsidRDefault="00CC3E7C" w:rsidP="00CC3E7C">
      <w:pPr>
        <w:widowControl w:val="0"/>
        <w:overflowPunct w:val="0"/>
        <w:autoSpaceDE w:val="0"/>
        <w:autoSpaceDN w:val="0"/>
        <w:adjustRightInd w:val="0"/>
        <w:spacing w:after="0"/>
        <w:ind w:left="540" w:right="10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9D60AA" w:rsidRPr="001405AF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у ученика полноценного представления о современном мире;</w:t>
      </w:r>
    </w:p>
    <w:p w:rsidR="009D60AA" w:rsidRPr="001405AF" w:rsidRDefault="00CC3E7C" w:rsidP="00CC3E7C">
      <w:pPr>
        <w:widowControl w:val="0"/>
        <w:overflowPunct w:val="0"/>
        <w:autoSpaceDE w:val="0"/>
        <w:autoSpaceDN w:val="0"/>
        <w:adjustRightInd w:val="0"/>
        <w:spacing w:after="0"/>
        <w:ind w:left="540" w:right="10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9D60AA" w:rsidRPr="001405AF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гражданина и человека, который нацеле</w:t>
      </w:r>
      <w:r w:rsidR="009D60AA">
        <w:rPr>
          <w:rFonts w:ascii="Times New Roman" w:hAnsi="Times New Roman"/>
          <w:color w:val="000000"/>
          <w:sz w:val="28"/>
          <w:szCs w:val="28"/>
          <w:lang w:val="ru-RU" w:eastAsia="ru-RU"/>
        </w:rPr>
        <w:t>н на совершенствование общества.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 </w:t>
      </w:r>
      <w:r w:rsidR="00CC3E7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="00CC3E7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III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кадрового обеспечения</w:t>
      </w:r>
      <w:r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9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обеспечить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труда</w:t>
      </w:r>
      <w:proofErr w:type="spellEnd"/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29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содействовать деятельности педагогов по повышению квалификации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Pr="00CC3E7C" w:rsidRDefault="009D60AA" w:rsidP="009D60AA">
      <w:pPr>
        <w:widowControl w:val="0"/>
        <w:numPr>
          <w:ilvl w:val="0"/>
          <w:numId w:val="12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375" w:lineRule="exact"/>
        <w:ind w:left="540" w:right="10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C3E7C">
        <w:rPr>
          <w:rFonts w:ascii="Times New Roman" w:hAnsi="Times New Roman"/>
          <w:sz w:val="28"/>
          <w:szCs w:val="28"/>
          <w:lang w:val="ru-RU"/>
        </w:rPr>
        <w:t xml:space="preserve">обеспечить учреждение педагогическими кадрами для реализации образовательных программ. </w:t>
      </w:r>
    </w:p>
    <w:p w:rsidR="009D60AA" w:rsidRDefault="00CC3E7C" w:rsidP="009D60A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      </w:t>
      </w:r>
      <w:r w:rsidR="009D60AA">
        <w:rPr>
          <w:rFonts w:ascii="Times" w:hAnsi="Times" w:cs="Times"/>
          <w:b/>
          <w:bCs/>
          <w:sz w:val="28"/>
          <w:szCs w:val="28"/>
        </w:rPr>
        <w:t>IV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 w:rsidR="009D60AA">
        <w:rPr>
          <w:rFonts w:ascii="Times New Roman" w:hAnsi="Times New Roman"/>
          <w:b/>
          <w:bCs/>
          <w:sz w:val="28"/>
          <w:szCs w:val="28"/>
          <w:lang w:val="ru-RU"/>
        </w:rPr>
        <w:t>В области совершенствования материальной базы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2" w:lineRule="auto"/>
        <w:ind w:left="540" w:right="10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конкурсах на совершенствование материальной базы учреждения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Pr="00CC3E7C" w:rsidRDefault="009D60AA" w:rsidP="009D60AA">
      <w:pPr>
        <w:widowControl w:val="0"/>
        <w:numPr>
          <w:ilvl w:val="0"/>
          <w:numId w:val="13"/>
        </w:numPr>
        <w:tabs>
          <w:tab w:val="clear" w:pos="720"/>
          <w:tab w:val="num" w:pos="763"/>
        </w:tabs>
        <w:overflowPunct w:val="0"/>
        <w:autoSpaceDE w:val="0"/>
        <w:autoSpaceDN w:val="0"/>
        <w:adjustRightInd w:val="0"/>
        <w:spacing w:after="0" w:line="326" w:lineRule="exact"/>
        <w:ind w:left="540" w:right="10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CC3E7C">
        <w:rPr>
          <w:rFonts w:ascii="Times New Roman" w:hAnsi="Times New Roman"/>
          <w:sz w:val="28"/>
          <w:szCs w:val="28"/>
          <w:lang w:val="ru-RU"/>
        </w:rPr>
        <w:t>привлекать спонсорские средства поддержки и обновления материально</w:t>
      </w:r>
      <w:r w:rsidRPr="00CC3E7C">
        <w:rPr>
          <w:rFonts w:ascii="Times" w:hAnsi="Times" w:cs="Times"/>
          <w:sz w:val="28"/>
          <w:szCs w:val="28"/>
          <w:lang w:val="ru-RU"/>
        </w:rPr>
        <w:t>-</w:t>
      </w:r>
      <w:r w:rsidRPr="00CC3E7C">
        <w:rPr>
          <w:rFonts w:ascii="Times New Roman" w:hAnsi="Times New Roman"/>
          <w:sz w:val="28"/>
          <w:szCs w:val="28"/>
          <w:lang w:val="ru-RU"/>
        </w:rPr>
        <w:t>технической базы учреждения</w:t>
      </w:r>
      <w:r w:rsidRPr="00CC3E7C">
        <w:rPr>
          <w:rFonts w:ascii="Times" w:hAnsi="Times" w:cs="Times"/>
          <w:sz w:val="28"/>
          <w:szCs w:val="28"/>
          <w:lang w:val="ru-RU"/>
        </w:rPr>
        <w:t>.</w:t>
      </w:r>
      <w:r w:rsidRPr="00CC3E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CC3E7C" w:rsidP="009D60AA">
      <w:pPr>
        <w:widowControl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      </w:t>
      </w:r>
      <w:r w:rsidR="009D60AA">
        <w:rPr>
          <w:rFonts w:ascii="Times" w:hAnsi="Times" w:cs="Times"/>
          <w:b/>
          <w:bCs/>
          <w:sz w:val="28"/>
          <w:szCs w:val="28"/>
        </w:rPr>
        <w:t>V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 w:rsidR="009D60AA">
        <w:rPr>
          <w:rFonts w:ascii="Times New Roman" w:hAnsi="Times New Roman"/>
          <w:b/>
          <w:bCs/>
          <w:sz w:val="28"/>
          <w:szCs w:val="28"/>
          <w:lang w:val="ru-RU"/>
        </w:rPr>
        <w:t>В области культурно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="009D60AA">
        <w:rPr>
          <w:rFonts w:ascii="Times New Roman" w:hAnsi="Times New Roman"/>
          <w:b/>
          <w:bCs/>
          <w:sz w:val="28"/>
          <w:szCs w:val="28"/>
          <w:lang w:val="ru-RU"/>
        </w:rPr>
        <w:t>массовой работы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CC3E7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54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продолжить работу по повышению качества и значимости массовых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мероприятий разного уровня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CC3E7C" w:rsidP="009D60AA">
      <w:pPr>
        <w:widowControl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      </w:t>
      </w:r>
      <w:r w:rsidR="009D60AA">
        <w:rPr>
          <w:rFonts w:ascii="Times" w:hAnsi="Times" w:cs="Times"/>
          <w:b/>
          <w:bCs/>
          <w:sz w:val="28"/>
          <w:szCs w:val="28"/>
        </w:rPr>
        <w:t>VI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 w:rsidR="009D60AA">
        <w:rPr>
          <w:rFonts w:ascii="Times New Roman" w:hAnsi="Times New Roman"/>
          <w:b/>
          <w:bCs/>
          <w:sz w:val="28"/>
          <w:szCs w:val="28"/>
          <w:lang w:val="ru-RU"/>
        </w:rPr>
        <w:t>В области финансово</w:t>
      </w:r>
      <w:r w:rsidR="009D60AA"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="009D60AA">
        <w:rPr>
          <w:rFonts w:ascii="Times New Roman" w:hAnsi="Times New Roman"/>
          <w:b/>
          <w:bCs/>
          <w:sz w:val="28"/>
          <w:szCs w:val="28"/>
          <w:lang w:val="ru-RU"/>
        </w:rPr>
        <w:t>хозяйственной деятельности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6799" w:rsidRDefault="009D60AA" w:rsidP="007F3B56">
      <w:pPr>
        <w:widowControl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введение дополнительных платных образовательных услуг</w:t>
      </w:r>
      <w:r>
        <w:rPr>
          <w:rFonts w:ascii="Times" w:hAnsi="Times" w:cs="Times"/>
          <w:sz w:val="28"/>
          <w:szCs w:val="28"/>
          <w:lang w:val="ru-RU"/>
        </w:rPr>
        <w:t>.</w:t>
      </w:r>
      <w:bookmarkStart w:id="8" w:name="page21"/>
      <w:bookmarkEnd w:id="8"/>
    </w:p>
    <w:p w:rsidR="007F3B56" w:rsidRDefault="007F3B56" w:rsidP="007F3B56">
      <w:pPr>
        <w:widowControl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" w:hAnsi="Times" w:cs="Times"/>
          <w:sz w:val="24"/>
          <w:szCs w:val="24"/>
          <w:lang w:val="ru-RU"/>
        </w:rPr>
      </w:pPr>
    </w:p>
    <w:p w:rsidR="009D60AA" w:rsidRDefault="00C541D6" w:rsidP="007F3B5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 xml:space="preserve">               </w:t>
      </w:r>
      <w:r w:rsidR="009D60AA"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 xml:space="preserve">2.  </w:t>
      </w:r>
      <w:r w:rsidR="009D60AA" w:rsidRPr="00246799">
        <w:rPr>
          <w:rFonts w:ascii="Times New Roman" w:hAnsi="Times New Roman"/>
          <w:b/>
          <w:bCs/>
          <w:i/>
          <w:sz w:val="28"/>
          <w:szCs w:val="28"/>
          <w:lang w:val="ru-RU"/>
        </w:rPr>
        <w:t>Организация образовательного процесса</w:t>
      </w:r>
      <w:r w:rsidR="009D60AA" w:rsidRPr="00246799">
        <w:rPr>
          <w:rFonts w:ascii="Times" w:hAnsi="Times" w:cs="Times"/>
          <w:b/>
          <w:bCs/>
          <w:i/>
          <w:sz w:val="28"/>
          <w:szCs w:val="28"/>
          <w:lang w:val="ru-RU"/>
        </w:rPr>
        <w:t>.</w:t>
      </w:r>
    </w:p>
    <w:p w:rsidR="009D60AA" w:rsidRPr="007F3B56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Учреждение осуществляет бесплатное обучение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исходя из государственной гарантии прав граждан на получение бесплатного образования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F3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Образовательная деятельность осуществляется </w:t>
      </w:r>
      <w:proofErr w:type="gramStart"/>
      <w:r w:rsidRPr="007F3B56">
        <w:rPr>
          <w:rFonts w:ascii="Times New Roman" w:hAnsi="Times New Roman"/>
          <w:color w:val="000000" w:themeColor="text1"/>
          <w:sz w:val="28"/>
          <w:szCs w:val="28"/>
          <w:lang w:val="ru-RU"/>
        </w:rPr>
        <w:t>во время</w:t>
      </w:r>
      <w:proofErr w:type="gramEnd"/>
      <w:r w:rsidRPr="007F3B56"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</w:p>
    <w:p w:rsidR="009D60AA" w:rsidRPr="007F3B56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080"/>
        <w:gridCol w:w="1000"/>
        <w:gridCol w:w="1600"/>
        <w:gridCol w:w="3620"/>
        <w:gridCol w:w="280"/>
      </w:tblGrid>
      <w:tr w:rsidR="009D60AA" w:rsidTr="009D60AA">
        <w:trPr>
          <w:trHeight w:val="322"/>
        </w:trPr>
        <w:tc>
          <w:tcPr>
            <w:tcW w:w="178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свободное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108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0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522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общеобразовательных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учреждениях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8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4"/>
                <w:sz w:val="28"/>
                <w:szCs w:val="28"/>
              </w:rPr>
              <w:t>на</w:t>
            </w:r>
            <w:proofErr w:type="spellEnd"/>
          </w:p>
        </w:tc>
      </w:tr>
      <w:tr w:rsidR="009D60AA" w:rsidTr="009D60AA">
        <w:trPr>
          <w:trHeight w:val="322"/>
        </w:trPr>
        <w:tc>
          <w:tcPr>
            <w:tcW w:w="178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основании</w:t>
            </w:r>
            <w:proofErr w:type="spellEnd"/>
          </w:p>
        </w:tc>
        <w:tc>
          <w:tcPr>
            <w:tcW w:w="208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утвержденного</w:t>
            </w:r>
            <w:proofErr w:type="spellEnd"/>
          </w:p>
        </w:tc>
        <w:tc>
          <w:tcPr>
            <w:tcW w:w="16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учебного</w:t>
            </w:r>
            <w:proofErr w:type="spellEnd"/>
          </w:p>
        </w:tc>
        <w:tc>
          <w:tcPr>
            <w:tcW w:w="390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плана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расписания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занятий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,</w:t>
            </w:r>
          </w:p>
        </w:tc>
      </w:tr>
      <w:tr w:rsidR="009D60AA" w:rsidTr="009D60AA">
        <w:trPr>
          <w:trHeight w:val="324"/>
        </w:trPr>
        <w:tc>
          <w:tcPr>
            <w:tcW w:w="9080" w:type="dxa"/>
            <w:gridSpan w:val="5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модифицированных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дополнительных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образовательных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программ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9D60AA">
        <w:trPr>
          <w:trHeight w:val="322"/>
        </w:trPr>
        <w:tc>
          <w:tcPr>
            <w:tcW w:w="286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Учреждении</w:t>
            </w:r>
            <w:proofErr w:type="spellEnd"/>
          </w:p>
        </w:tc>
        <w:tc>
          <w:tcPr>
            <w:tcW w:w="260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организуется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6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детьми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преимущественно</w:t>
            </w:r>
            <w:proofErr w:type="spellEnd"/>
          </w:p>
        </w:tc>
        <w:tc>
          <w:tcPr>
            <w:tcW w:w="28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</w:tr>
      <w:tr w:rsidR="009D60AA" w:rsidRPr="00202A31" w:rsidTr="009D60AA">
        <w:trPr>
          <w:trHeight w:val="322"/>
        </w:trPr>
        <w:tc>
          <w:tcPr>
            <w:tcW w:w="9080" w:type="dxa"/>
            <w:gridSpan w:val="5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возрасте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от 5 до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лет в течение всего календарного года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.</w:t>
            </w:r>
          </w:p>
        </w:tc>
        <w:tc>
          <w:tcPr>
            <w:tcW w:w="28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9D60AA" w:rsidRPr="00202A31" w:rsidTr="009D60AA">
        <w:trPr>
          <w:trHeight w:val="322"/>
        </w:trPr>
        <w:tc>
          <w:tcPr>
            <w:tcW w:w="5460" w:type="dxa"/>
            <w:gridSpan w:val="4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Учебный год начинается с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</w:t>
            </w:r>
            <w:r w:rsidR="00CC3E7C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390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и заканчивается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мая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 июня</w:t>
            </w: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месяца реализуется согласно графику отдела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940"/>
        <w:gridCol w:w="1520"/>
        <w:gridCol w:w="300"/>
        <w:gridCol w:w="1420"/>
        <w:gridCol w:w="2180"/>
      </w:tblGrid>
      <w:tr w:rsidR="009D60AA" w:rsidTr="009D60AA">
        <w:trPr>
          <w:trHeight w:val="322"/>
        </w:trPr>
        <w:tc>
          <w:tcPr>
            <w:tcW w:w="6000" w:type="dxa"/>
            <w:gridSpan w:val="4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Владикавказа  план мероприятий в рамках</w:t>
            </w:r>
          </w:p>
        </w:tc>
        <w:tc>
          <w:tcPr>
            <w:tcW w:w="14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летней</w:t>
            </w:r>
            <w:proofErr w:type="spellEnd"/>
          </w:p>
        </w:tc>
        <w:tc>
          <w:tcPr>
            <w:tcW w:w="218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оздоровительной</w:t>
            </w:r>
            <w:proofErr w:type="spellEnd"/>
          </w:p>
        </w:tc>
      </w:tr>
      <w:tr w:rsidR="009D60AA" w:rsidTr="009D60AA">
        <w:trPr>
          <w:trHeight w:val="324"/>
        </w:trPr>
        <w:tc>
          <w:tcPr>
            <w:tcW w:w="3240" w:type="dxa"/>
            <w:vAlign w:val="bottom"/>
            <w:hideMark/>
          </w:tcPr>
          <w:p w:rsidR="009D64AA" w:rsidRDefault="009D60AA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</w:t>
            </w:r>
            <w:r w:rsidR="0024679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мпании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" w:eastAsiaTheme="minorEastAsia" w:hAnsi="Times" w:cs="Times"/>
                <w:sz w:val="28"/>
                <w:szCs w:val="28"/>
                <w:lang w:val="ru-RU"/>
              </w:rPr>
            </w:pPr>
          </w:p>
          <w:p w:rsidR="007F3B56" w:rsidRPr="007F3B56" w:rsidRDefault="007F3B56" w:rsidP="007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RPr="00202A31" w:rsidTr="009D60AA">
        <w:trPr>
          <w:trHeight w:val="595"/>
        </w:trPr>
        <w:tc>
          <w:tcPr>
            <w:tcW w:w="9600" w:type="dxa"/>
            <w:gridSpan w:val="6"/>
            <w:vAlign w:val="bottom"/>
            <w:hideMark/>
          </w:tcPr>
          <w:p w:rsidR="009D60AA" w:rsidRDefault="009D60AA" w:rsidP="0046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Годовой календарный учебный график на 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201</w:t>
            </w:r>
            <w:r w:rsidR="00467C4D"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-20</w:t>
            </w:r>
            <w:r w:rsidR="00467C4D"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9D60AA" w:rsidRPr="00202A31" w:rsidTr="009D60AA">
        <w:trPr>
          <w:trHeight w:val="324"/>
        </w:trPr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9D60AA" w:rsidTr="009D60AA">
        <w:trPr>
          <w:trHeight w:val="333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Этапы</w:t>
            </w:r>
            <w:proofErr w:type="spellEnd"/>
            <w:r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15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9D60AA">
        <w:trPr>
          <w:trHeight w:val="37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9D60AA">
        <w:trPr>
          <w:trHeight w:val="8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9D60AA" w:rsidRPr="00202A31" w:rsidTr="009D60AA">
        <w:trPr>
          <w:trHeight w:val="33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Комплектование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46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августа по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сентября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201</w:t>
            </w:r>
            <w:r w:rsidR="00467C4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9D60AA" w:rsidRPr="00202A31" w:rsidTr="009D60AA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</w:tr>
      <w:tr w:rsidR="009D60AA" w:rsidTr="009D60AA">
        <w:trPr>
          <w:trHeight w:val="33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Начало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1</w:t>
            </w:r>
            <w:r w:rsidR="00CC3E7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1420" w:type="dxa"/>
            <w:vAlign w:val="bottom"/>
            <w:hideMark/>
          </w:tcPr>
          <w:p w:rsidR="009D60AA" w:rsidRDefault="009D60AA" w:rsidP="0046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>201</w:t>
            </w:r>
            <w:r w:rsidR="00467C4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9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9D60AA">
        <w:trPr>
          <w:trHeight w:val="8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9D60AA" w:rsidTr="009D60AA">
        <w:trPr>
          <w:trHeight w:val="335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Продолжительность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учебного</w:t>
            </w:r>
            <w:proofErr w:type="spellEnd"/>
          </w:p>
        </w:tc>
        <w:tc>
          <w:tcPr>
            <w:tcW w:w="3240" w:type="dxa"/>
            <w:gridSpan w:val="3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37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учебных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недель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9D60AA">
        <w:trPr>
          <w:trHeight w:val="398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полугодие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- 17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учебных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недель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;</w:t>
            </w:r>
          </w:p>
        </w:tc>
      </w:tr>
      <w:tr w:rsidR="009D60AA" w:rsidTr="009D60AA">
        <w:trPr>
          <w:trHeight w:val="40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полугодие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- 20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учебных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недель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</w:tr>
      <w:tr w:rsidR="009D60AA" w:rsidTr="009D60AA">
        <w:trPr>
          <w:trHeight w:val="8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9D60AA" w:rsidTr="009D60AA">
        <w:trPr>
          <w:trHeight w:val="335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Промежуточная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46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1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2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201</w:t>
            </w:r>
            <w:r w:rsidR="00467C4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D60AA" w:rsidTr="009D60AA">
        <w:trPr>
          <w:trHeight w:val="8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9D60AA" w:rsidTr="009D60AA">
        <w:trPr>
          <w:trHeight w:val="333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годовая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3240" w:type="dxa"/>
            <w:gridSpan w:val="3"/>
            <w:vAlign w:val="bottom"/>
            <w:hideMark/>
          </w:tcPr>
          <w:p w:rsidR="009D60AA" w:rsidRDefault="009D60AA" w:rsidP="0046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12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25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467C4D">
              <w:rPr>
                <w:rFonts w:ascii="Times" w:eastAsiaTheme="minorEastAsia" w:hAnsi="Times" w:cs="Times"/>
                <w:sz w:val="28"/>
                <w:szCs w:val="28"/>
              </w:rPr>
              <w:t>20</w:t>
            </w:r>
            <w:r w:rsidR="00467C4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9D60AA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9D60AA" w:rsidTr="009D60AA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Окончание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  <w:hideMark/>
          </w:tcPr>
          <w:p w:rsidR="009D60AA" w:rsidRDefault="009D60AA" w:rsidP="0046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мая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20</w:t>
            </w:r>
            <w:r w:rsidR="00467C4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20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9D60AA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9D60AA" w:rsidRPr="00202A31" w:rsidTr="009D60AA">
        <w:trPr>
          <w:trHeight w:val="33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Зимние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31декабря 201</w:t>
            </w:r>
            <w:r w:rsidR="00467C4D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года </w:t>
            </w:r>
          </w:p>
          <w:p w:rsidR="009D60AA" w:rsidRPr="00E37436" w:rsidRDefault="009D60AA" w:rsidP="0046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CC3E7C">
              <w:rPr>
                <w:rFonts w:ascii="Times" w:eastAsiaTheme="minorEastAsia" w:hAnsi="Times" w:cs="Times"/>
                <w:color w:val="FF0000"/>
                <w:w w:val="99"/>
                <w:sz w:val="28"/>
                <w:szCs w:val="28"/>
                <w:lang w:val="ru-RU"/>
              </w:rPr>
              <w:t>8</w:t>
            </w:r>
            <w:r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</w:t>
            </w: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января </w:t>
            </w:r>
            <w:r w:rsidRPr="00E37436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>20</w:t>
            </w:r>
            <w:r w:rsidR="00467C4D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>20</w:t>
            </w: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Pr="00E37436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9D60AA" w:rsidRPr="00202A31" w:rsidTr="009D60AA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Pr="00E37436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E37436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E37436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E37436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E37436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E37436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Корректировка учебно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тематических планов проводится педагогами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если они были на курсах повышения квалификации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командировке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имели лист нетрудоспособности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были задействованы в реализации мероприятий в рамках летней оздоровительной к</w:t>
      </w:r>
      <w:r w:rsidR="00CC3E7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мпании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проведение занятий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по замещению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другим педагогом не предусмотрена спецификой учреждения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план Центра предусматривает организацию работы МБУ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Центра </w:t>
      </w:r>
      <w:r>
        <w:rPr>
          <w:rFonts w:ascii="Times" w:hAnsi="Times" w:cs="Times"/>
          <w:sz w:val="28"/>
          <w:szCs w:val="28"/>
          <w:lang w:val="ru-RU"/>
        </w:rPr>
        <w:t>«Прометей»</w:t>
      </w:r>
      <w:r>
        <w:rPr>
          <w:rFonts w:ascii="Times New Roman" w:hAnsi="Times New Roman"/>
          <w:sz w:val="28"/>
          <w:szCs w:val="28"/>
          <w:lang w:val="ru-RU"/>
        </w:rPr>
        <w:t xml:space="preserve"> с обучающимися по дополнительным образовательным программам в режиме </w:t>
      </w:r>
      <w:r>
        <w:rPr>
          <w:rFonts w:ascii="Times" w:hAnsi="Times" w:cs="Times"/>
          <w:sz w:val="28"/>
          <w:szCs w:val="28"/>
          <w:lang w:val="ru-RU"/>
        </w:rPr>
        <w:t>6-</w:t>
      </w:r>
      <w:r>
        <w:rPr>
          <w:rFonts w:ascii="Times New Roman" w:hAnsi="Times New Roman"/>
          <w:sz w:val="28"/>
          <w:szCs w:val="28"/>
          <w:lang w:val="ru-RU"/>
        </w:rPr>
        <w:t>ти дневной учебной недели</w:t>
      </w:r>
      <w:r>
        <w:rPr>
          <w:rFonts w:ascii="Times" w:hAnsi="Times" w:cs="Times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учебные занятия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Центра могут проходить в любой день недели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включая каникулы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детей производится в форме учебных занятий в одновозрастных или разновозрастных творческих объединениях, которые организуются ежегодно на основании учета интересов детей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потребностей семьи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 ребенок имеет право одновременно заниматься в нескольких объединениях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менять их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Численный состав объединения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занятий в неделю обусловлено направленностью дополнительной образовательной программы и установленных санитарно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гигиенических норм СанПиН </w:t>
      </w:r>
      <w:r>
        <w:rPr>
          <w:rFonts w:ascii="Times" w:hAnsi="Times" w:cs="Times"/>
          <w:sz w:val="28"/>
          <w:szCs w:val="28"/>
          <w:lang w:val="ru-RU"/>
        </w:rPr>
        <w:t>(2.4.4.1251-03).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Расписание занятий объединений составляется администрацией учреждения, на основании проектов расписания представленных педагогами с учетом пожеланий родителей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законных представителей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возрастных особенностей детей и установленных санитарно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гигиенических норм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для создания наиболее благоприятного режима труда и отдыха детей с учетом того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занятия в Центре являются дополнительной нагрузкой к учебной работе обучающихся в общеобразовательных учреждениях</w:t>
      </w:r>
      <w:r>
        <w:rPr>
          <w:rFonts w:ascii="Times" w:hAnsi="Times" w:cs="Times"/>
          <w:sz w:val="28"/>
          <w:szCs w:val="28"/>
          <w:lang w:val="ru-RU"/>
        </w:rPr>
        <w:t>.</w:t>
      </w:r>
      <w:proofErr w:type="gramEnd"/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Занятия начинаются не ранее </w:t>
      </w:r>
      <w:r>
        <w:rPr>
          <w:rFonts w:ascii="Times" w:hAnsi="Times" w:cs="Times"/>
          <w:sz w:val="28"/>
          <w:szCs w:val="28"/>
          <w:lang w:val="ru-RU"/>
        </w:rPr>
        <w:t>08:00</w:t>
      </w:r>
      <w:r>
        <w:rPr>
          <w:rFonts w:ascii="Times New Roman" w:hAnsi="Times New Roman"/>
          <w:sz w:val="28"/>
          <w:szCs w:val="28"/>
          <w:lang w:val="ru-RU"/>
        </w:rPr>
        <w:t xml:space="preserve"> часов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оканчиваются не позднее </w:t>
      </w:r>
      <w:r>
        <w:rPr>
          <w:rFonts w:ascii="Times" w:hAnsi="Times" w:cs="Times"/>
          <w:sz w:val="28"/>
          <w:szCs w:val="28"/>
          <w:lang w:val="ru-RU"/>
        </w:rPr>
        <w:t xml:space="preserve">20:00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часов</w:t>
      </w:r>
      <w:r>
        <w:rPr>
          <w:rFonts w:ascii="Times" w:hAnsi="Times" w:cs="Times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Образовательный процесс осуществляется преимущественно во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вторую половину дня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практически во всех ОУ города образовательная деятельность в основном осуществляется в первой половине дня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4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проведении учебных занятий через каждые </w:t>
      </w:r>
      <w:r>
        <w:rPr>
          <w:rFonts w:ascii="Times" w:hAnsi="Times" w:cs="Times"/>
          <w:sz w:val="28"/>
          <w:szCs w:val="28"/>
          <w:lang w:val="ru-RU"/>
        </w:rPr>
        <w:t>30-45</w:t>
      </w:r>
      <w:r>
        <w:rPr>
          <w:rFonts w:ascii="Times New Roman" w:hAnsi="Times New Roman"/>
          <w:sz w:val="28"/>
          <w:szCs w:val="28"/>
          <w:lang w:val="ru-RU"/>
        </w:rPr>
        <w:t xml:space="preserve"> минут организуется </w:t>
      </w:r>
      <w:r>
        <w:rPr>
          <w:rFonts w:ascii="Times" w:hAnsi="Times" w:cs="Times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минутный перерыв для отдыха и проветривания помещений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Pr="00CC3E7C" w:rsidRDefault="00CC3E7C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bookmarkStart w:id="9" w:name="page25"/>
      <w:bookmarkEnd w:id="9"/>
      <w:r>
        <w:rPr>
          <w:rFonts w:ascii="Times" w:hAnsi="Times" w:cs="Times"/>
          <w:b/>
          <w:bCs/>
          <w:i/>
          <w:sz w:val="28"/>
          <w:szCs w:val="28"/>
          <w:lang w:val="ru-RU"/>
        </w:rPr>
        <w:t xml:space="preserve">                     </w:t>
      </w:r>
      <w:r w:rsidR="009D60AA" w:rsidRPr="00CC3E7C">
        <w:rPr>
          <w:rFonts w:ascii="Times" w:hAnsi="Times" w:cs="Times"/>
          <w:b/>
          <w:bCs/>
          <w:i/>
          <w:sz w:val="28"/>
          <w:szCs w:val="28"/>
          <w:lang w:val="ru-RU"/>
        </w:rPr>
        <w:t xml:space="preserve">    3.  </w:t>
      </w:r>
      <w:r w:rsidR="009D60AA" w:rsidRPr="00CC3E7C">
        <w:rPr>
          <w:rFonts w:ascii="Times New Roman" w:hAnsi="Times New Roman"/>
          <w:b/>
          <w:bCs/>
          <w:i/>
          <w:sz w:val="28"/>
          <w:szCs w:val="28"/>
          <w:lang w:val="ru-RU"/>
        </w:rPr>
        <w:t>Особенность учебного плана Центра</w:t>
      </w:r>
      <w:r w:rsidR="009D60AA" w:rsidRPr="00CC3E7C">
        <w:rPr>
          <w:rFonts w:ascii="Times" w:hAnsi="Times" w:cs="Times"/>
          <w:b/>
          <w:bCs/>
          <w:i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план МБУ ДО Центра </w:t>
      </w:r>
      <w:r>
        <w:rPr>
          <w:rFonts w:ascii="Times" w:hAnsi="Times" w:cs="Times"/>
          <w:sz w:val="28"/>
          <w:szCs w:val="28"/>
          <w:lang w:val="ru-RU"/>
        </w:rPr>
        <w:t>«Прометей»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составлен на основании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8" w:lineRule="auto"/>
        <w:ind w:left="480" w:right="100" w:hanging="35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анализа социального заказа государства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родительской общественности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" w:hAnsi="Times" w:cs="Times"/>
          <w:sz w:val="28"/>
          <w:szCs w:val="28"/>
          <w:lang w:val="ru-RU"/>
        </w:rPr>
        <w:t>. Владикавказ;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color w:val="FF0000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5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имеющегося методического и материально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технического обеспечения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0" w:lineRule="auto"/>
        <w:ind w:left="480" w:hanging="35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системы внутренних и внешних связей учреждения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3" w:lineRule="auto"/>
        <w:ind w:left="48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расписания</w:t>
      </w:r>
      <w:proofErr w:type="spellEnd"/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Symbol" w:hAnsi="Symbol" w:cs="Symbol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0" w:lineRule="auto"/>
        <w:ind w:left="480" w:hanging="358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кадрового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  <w:sz w:val="24"/>
          <w:szCs w:val="24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Структура таблицы учебного плана отражает название нормативно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правового документа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 основании которого ведется образовательная деятельность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образовательная программа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или название образовательного объединения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учебные предметы комплексных программ и количество часов в неделю на освоение этих предметов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раскрывает количество недельной нагрузки учащегося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групп и недельную нагрузку педагога по годам обучения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предусматривает реализацию образовательных программ в очном режиме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37E9" w:rsidRDefault="009D60AA" w:rsidP="005D37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Учебным планом Центра предусмотрена индивидуальная работа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следующим направлениям деятельности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обучение игре на музыкальных инструментах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народное пение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эстрадное пение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Предусматриваются сводные репетиционные и ансамблевые часы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5D37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Уставу Центра и СанПиН </w:t>
      </w:r>
      <w:r>
        <w:rPr>
          <w:rFonts w:ascii="Times" w:hAnsi="Times" w:cs="Times"/>
          <w:sz w:val="28"/>
          <w:szCs w:val="28"/>
          <w:lang w:val="ru-RU"/>
        </w:rPr>
        <w:t>(2.4.4.1251-03)</w:t>
      </w:r>
      <w:r>
        <w:rPr>
          <w:rFonts w:ascii="Times New Roman" w:hAnsi="Times New Roman"/>
          <w:sz w:val="28"/>
          <w:szCs w:val="28"/>
          <w:lang w:val="ru-RU"/>
        </w:rPr>
        <w:t xml:space="preserve"> недельная нагрузка на одного </w:t>
      </w:r>
      <w:r w:rsidR="005D37E9">
        <w:rPr>
          <w:rFonts w:ascii="Times New Roman" w:hAnsi="Times New Roman"/>
          <w:sz w:val="28"/>
          <w:szCs w:val="28"/>
          <w:lang w:val="ru-RU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 w:rsidR="005D37E9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щегося в образовательных объединениях составляет</w:t>
      </w:r>
      <w:r>
        <w:rPr>
          <w:rFonts w:ascii="Times" w:hAnsi="Times" w:cs="Times"/>
          <w:sz w:val="28"/>
          <w:szCs w:val="28"/>
          <w:lang w:val="ru-RU"/>
        </w:rPr>
        <w:t>: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40"/>
        <w:gridCol w:w="1700"/>
        <w:gridCol w:w="1720"/>
        <w:gridCol w:w="340"/>
        <w:gridCol w:w="2040"/>
      </w:tblGrid>
      <w:tr w:rsidR="005D37E9" w:rsidTr="005D37E9">
        <w:trPr>
          <w:trHeight w:val="1683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Форма</w:t>
            </w:r>
            <w:proofErr w:type="spellEnd"/>
          </w:p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37E9" w:rsidRPr="009D64AA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продолжительность</w:t>
            </w:r>
          </w:p>
          <w:p w:rsidR="005D37E9" w:rsidRP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7E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одного занятия </w:t>
            </w:r>
            <w:proofErr w:type="gramStart"/>
            <w:r w:rsidRPr="005D37E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5D37E9" w:rsidRP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7E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зависимости </w:t>
            </w:r>
            <w:proofErr w:type="gramStart"/>
            <w:r w:rsidRPr="005D37E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5D37E9" w:rsidRP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7E9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содержания и</w:t>
            </w:r>
          </w:p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направленности</w:t>
            </w:r>
            <w:proofErr w:type="spellEnd"/>
          </w:p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программ</w:t>
            </w:r>
            <w:proofErr w:type="spellEnd"/>
          </w:p>
        </w:tc>
      </w:tr>
      <w:tr w:rsidR="009D60AA" w:rsidTr="005D37E9">
        <w:trPr>
          <w:trHeight w:val="267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Комплексные</w:t>
            </w:r>
            <w:proofErr w:type="spellEnd"/>
            <w:r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интегрированные</w:t>
            </w:r>
            <w:proofErr w:type="spellEnd"/>
            <w:r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сквозные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37E9" w:rsidTr="005D37E9">
        <w:trPr>
          <w:trHeight w:val="262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дошкольный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2-4</w:t>
            </w:r>
          </w:p>
        </w:tc>
        <w:tc>
          <w:tcPr>
            <w:tcW w:w="340" w:type="dxa"/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инут</w:t>
            </w:r>
            <w:proofErr w:type="spellEnd"/>
          </w:p>
        </w:tc>
      </w:tr>
      <w:tr w:rsidR="005D37E9" w:rsidTr="005D37E9">
        <w:trPr>
          <w:trHeight w:val="248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D37E9" w:rsidTr="005D37E9">
        <w:trPr>
          <w:trHeight w:val="26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младший</w:t>
            </w:r>
            <w:proofErr w:type="spellEnd"/>
          </w:p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4-6</w:t>
            </w:r>
          </w:p>
        </w:tc>
        <w:tc>
          <w:tcPr>
            <w:tcW w:w="340" w:type="dxa"/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  <w:proofErr w:type="spellEnd"/>
            <w:r>
              <w:rPr>
                <w:rFonts w:ascii="Times" w:eastAsiaTheme="minorEastAsia" w:hAnsi="Times" w:cs="Times"/>
                <w:sz w:val="24"/>
                <w:szCs w:val="24"/>
              </w:rPr>
              <w:t>/ 4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5D37E9" w:rsidTr="005D37E9">
        <w:trPr>
          <w:trHeight w:val="279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37E9" w:rsidTr="005D37E9">
        <w:trPr>
          <w:trHeight w:val="26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средний</w:t>
            </w:r>
            <w:proofErr w:type="spellEnd"/>
          </w:p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4-6</w:t>
            </w:r>
          </w:p>
        </w:tc>
        <w:tc>
          <w:tcPr>
            <w:tcW w:w="340" w:type="dxa"/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4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5D37E9" w:rsidTr="005D37E9">
        <w:trPr>
          <w:trHeight w:val="279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37E9" w:rsidTr="005D37E9">
        <w:trPr>
          <w:trHeight w:val="26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  <w:proofErr w:type="spellEnd"/>
          </w:p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4-6</w:t>
            </w:r>
          </w:p>
        </w:tc>
        <w:tc>
          <w:tcPr>
            <w:tcW w:w="340" w:type="dxa"/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4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5D37E9" w:rsidTr="005D37E9">
        <w:trPr>
          <w:trHeight w:val="279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7E9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5D37E9">
        <w:trPr>
          <w:trHeight w:val="279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ОП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вокальной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студии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Младший/</w:t>
            </w:r>
          </w:p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средний/</w:t>
            </w:r>
          </w:p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старший</w:t>
            </w:r>
          </w:p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0AA" w:rsidRDefault="005D37E9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</w:t>
            </w:r>
            <w:r w:rsidR="009D60A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0AA" w:rsidRDefault="009D60AA" w:rsidP="005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9D60AA">
        <w:trPr>
          <w:trHeight w:val="267"/>
        </w:trPr>
        <w:tc>
          <w:tcPr>
            <w:tcW w:w="186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64AA" w:rsidRPr="009D64AA" w:rsidRDefault="009D64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9D60AA" w:rsidTr="009D60AA">
        <w:trPr>
          <w:trHeight w:val="466"/>
        </w:trPr>
        <w:tc>
          <w:tcPr>
            <w:tcW w:w="186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27"/>
      <w:bookmarkEnd w:id="10"/>
      <w:r>
        <w:rPr>
          <w:rFonts w:ascii="Times New Roman" w:hAnsi="Times New Roman"/>
          <w:sz w:val="28"/>
          <w:szCs w:val="28"/>
          <w:lang w:val="ru-RU"/>
        </w:rPr>
        <w:t>Дневная нагрузка обучающихся занимающихся в интенсивном режиме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составляет максимум </w:t>
      </w:r>
      <w:r>
        <w:rPr>
          <w:rFonts w:ascii="Times" w:hAnsi="Times" w:cs="Times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Pr="00681FB0" w:rsidRDefault="00681FB0" w:rsidP="009D60A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8"/>
          <w:szCs w:val="28"/>
          <w:lang w:val="ru-RU"/>
        </w:rPr>
        <w:t xml:space="preserve">     </w:t>
      </w:r>
      <w:r w:rsidR="009D60AA" w:rsidRPr="00681FB0">
        <w:rPr>
          <w:rFonts w:ascii="Times" w:hAnsi="Times" w:cs="Times"/>
          <w:b/>
          <w:i/>
          <w:sz w:val="28"/>
          <w:szCs w:val="28"/>
          <w:lang w:val="ru-RU"/>
        </w:rPr>
        <w:t xml:space="preserve">      4. </w:t>
      </w:r>
      <w:r w:rsidR="009D60AA" w:rsidRPr="00681FB0">
        <w:rPr>
          <w:rFonts w:ascii="Times New Roman" w:hAnsi="Times New Roman"/>
          <w:b/>
          <w:bCs/>
          <w:i/>
          <w:sz w:val="28"/>
          <w:szCs w:val="28"/>
          <w:lang w:val="ru-RU"/>
        </w:rPr>
        <w:t>Содержание дополнительного образования в учреждении</w:t>
      </w:r>
      <w:r w:rsidR="009D60AA" w:rsidRPr="00681FB0">
        <w:rPr>
          <w:rFonts w:ascii="Times" w:hAnsi="Times" w:cs="Times"/>
          <w:b/>
          <w:bCs/>
          <w:i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Системообразующим элементом модели дополнительного образования детей в Центре является пакет образовательных программ по </w:t>
      </w:r>
      <w:r>
        <w:rPr>
          <w:rFonts w:ascii="Times" w:hAnsi="Times" w:cs="Times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направлениям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художественно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эстетическая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социально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педагогическая</w:t>
      </w:r>
      <w:r>
        <w:rPr>
          <w:rFonts w:ascii="Times" w:hAnsi="Times" w:cs="Times"/>
          <w:sz w:val="28"/>
          <w:szCs w:val="28"/>
          <w:lang w:val="ru-RU"/>
        </w:rPr>
        <w:t>, культурологическая.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3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Реализуемые образовательные программы в </w:t>
      </w:r>
      <w:r>
        <w:rPr>
          <w:rFonts w:ascii="Times" w:hAnsi="Times" w:cs="Times"/>
          <w:sz w:val="28"/>
          <w:szCs w:val="28"/>
          <w:lang w:val="ru-RU"/>
        </w:rPr>
        <w:t>201</w:t>
      </w:r>
      <w:r w:rsidR="00467C4D">
        <w:rPr>
          <w:rFonts w:ascii="Times" w:hAnsi="Times" w:cs="Times"/>
          <w:sz w:val="28"/>
          <w:szCs w:val="28"/>
          <w:lang w:val="ru-RU"/>
        </w:rPr>
        <w:t>9</w:t>
      </w:r>
      <w:r>
        <w:rPr>
          <w:rFonts w:ascii="Times" w:hAnsi="Times" w:cs="Times"/>
          <w:sz w:val="28"/>
          <w:szCs w:val="28"/>
          <w:lang w:val="ru-RU"/>
        </w:rPr>
        <w:t>-20</w:t>
      </w:r>
      <w:r w:rsidR="00467C4D">
        <w:rPr>
          <w:rFonts w:ascii="Times" w:hAnsi="Times" w:cs="Times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рекомендованы методическим советом и утверждены педагогическим советом Центра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Структура и содержание программ соответствует примерным требованиям к программам дополнительного образования детей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Письмо Министерства образования и науки РФ от </w:t>
      </w:r>
      <w:r>
        <w:rPr>
          <w:rFonts w:ascii="Times" w:hAnsi="Times" w:cs="Times"/>
          <w:sz w:val="28"/>
          <w:szCs w:val="28"/>
          <w:lang w:val="ru-RU"/>
        </w:rPr>
        <w:t>11.12.2006</w:t>
      </w:r>
      <w:proofErr w:type="gramEnd"/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" w:hAnsi="Times" w:cs="Times"/>
          <w:sz w:val="28"/>
          <w:szCs w:val="28"/>
          <w:lang w:val="ru-RU"/>
        </w:rPr>
        <w:t>06-1844).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681F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программы Учреждения основаны на следующих принципах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массовость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личностная ориентация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общедоступность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креативность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единство обучения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воспитания и развития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681FB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380" w:firstLine="708"/>
        <w:jc w:val="both"/>
        <w:rPr>
          <w:rFonts w:ascii="Times New Roman" w:hAnsi="Times New Roman"/>
          <w:sz w:val="24"/>
          <w:szCs w:val="24"/>
          <w:lang w:val="ru-RU"/>
        </w:rPr>
        <w:sectPr w:rsidR="009D60AA" w:rsidSect="00AD01CC">
          <w:pgSz w:w="11900" w:h="16840"/>
          <w:pgMar w:top="1111" w:right="743" w:bottom="714" w:left="1582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</w:t>
      </w:r>
      <w:r>
        <w:rPr>
          <w:rFonts w:ascii="Times" w:hAnsi="Times" w:cs="Times"/>
          <w:sz w:val="28"/>
          <w:szCs w:val="28"/>
          <w:lang w:val="ru-RU"/>
        </w:rPr>
        <w:t>201</w:t>
      </w:r>
      <w:r w:rsidR="00467C4D">
        <w:rPr>
          <w:rFonts w:ascii="Times" w:hAnsi="Times" w:cs="Times"/>
          <w:sz w:val="28"/>
          <w:szCs w:val="28"/>
          <w:lang w:val="ru-RU"/>
        </w:rPr>
        <w:t>9</w:t>
      </w:r>
      <w:r>
        <w:rPr>
          <w:rFonts w:ascii="Times" w:hAnsi="Times" w:cs="Times"/>
          <w:sz w:val="28"/>
          <w:szCs w:val="28"/>
          <w:lang w:val="ru-RU"/>
        </w:rPr>
        <w:t>-20</w:t>
      </w:r>
      <w:r w:rsidR="00467C4D">
        <w:rPr>
          <w:rFonts w:ascii="Times" w:hAnsi="Times" w:cs="Times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осуществляется по </w:t>
      </w:r>
      <w:r>
        <w:rPr>
          <w:rFonts w:ascii="Times" w:hAnsi="Times" w:cs="Times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z w:val="28"/>
          <w:szCs w:val="28"/>
          <w:lang w:val="ru-RU"/>
        </w:rPr>
        <w:t>модифицированным и 1авторской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программам.</w:t>
      </w:r>
    </w:p>
    <w:tbl>
      <w:tblPr>
        <w:tblW w:w="10624" w:type="dxa"/>
        <w:tblInd w:w="-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0"/>
        <w:gridCol w:w="65"/>
        <w:gridCol w:w="425"/>
        <w:gridCol w:w="2126"/>
        <w:gridCol w:w="364"/>
        <w:gridCol w:w="487"/>
        <w:gridCol w:w="1417"/>
        <w:gridCol w:w="992"/>
        <w:gridCol w:w="993"/>
        <w:gridCol w:w="131"/>
        <w:gridCol w:w="1144"/>
        <w:gridCol w:w="716"/>
        <w:gridCol w:w="380"/>
        <w:gridCol w:w="30"/>
      </w:tblGrid>
      <w:tr w:rsidR="00681FB0" w:rsidRPr="00A86000" w:rsidTr="00681FB0">
        <w:trPr>
          <w:trHeight w:val="234"/>
        </w:trPr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1" w:name="page29"/>
            <w:bookmarkEnd w:id="11"/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правле</w:t>
            </w:r>
            <w:r w:rsidRPr="00A860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Образовательны</w:t>
            </w:r>
            <w:proofErr w:type="spellEnd"/>
            <w:r w:rsidRPr="00A860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е</w:t>
            </w:r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860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оставл</w:t>
            </w:r>
            <w:proofErr w:type="spellEnd"/>
            <w:r w:rsidRPr="00A860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начала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реализа</w:t>
            </w:r>
            <w:r w:rsidRPr="00A860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ции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Срок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реализа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Возраст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обучающ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ихся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Уровень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Форма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реализации</w:t>
            </w:r>
            <w:proofErr w:type="spellEnd"/>
          </w:p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30" w:type="dxa"/>
          </w:tcPr>
          <w:p w:rsidR="00681FB0" w:rsidRPr="00A86000" w:rsidRDefault="00681FB0" w:rsidP="0068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681FB0" w:rsidRPr="00A86000" w:rsidTr="00681FB0">
        <w:trPr>
          <w:trHeight w:val="228"/>
        </w:trPr>
        <w:tc>
          <w:tcPr>
            <w:tcW w:w="14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1FB0" w:rsidRPr="00A86000" w:rsidRDefault="00681FB0" w:rsidP="00467C4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467C4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681FB0" w:rsidRPr="00A86000" w:rsidTr="00681FB0">
        <w:trPr>
          <w:trHeight w:val="230"/>
        </w:trPr>
        <w:tc>
          <w:tcPr>
            <w:tcW w:w="14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681FB0" w:rsidRPr="00A86000" w:rsidTr="00681FB0">
        <w:trPr>
          <w:trHeight w:val="230"/>
        </w:trPr>
        <w:tc>
          <w:tcPr>
            <w:tcW w:w="14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681FB0" w:rsidRPr="00A86000" w:rsidTr="00681FB0">
        <w:trPr>
          <w:trHeight w:val="68"/>
        </w:trPr>
        <w:tc>
          <w:tcPr>
            <w:tcW w:w="1419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1FB0" w:rsidRPr="00A86000" w:rsidRDefault="00681FB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9D60AA" w:rsidRPr="00A86000" w:rsidTr="00A86000">
        <w:trPr>
          <w:trHeight w:val="68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9D60AA" w:rsidRPr="00A86000" w:rsidTr="00681FB0">
        <w:trPr>
          <w:trHeight w:val="212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D60AA" w:rsidRPr="00A86000" w:rsidRDefault="006F56BD" w:rsidP="0068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9D60AA" w:rsidP="00681FB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60AA" w:rsidRPr="00A86000" w:rsidRDefault="009D60AA" w:rsidP="0068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9D60AA" w:rsidP="0023125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9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231251" w:rsidP="0023125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</w:t>
            </w:r>
            <w:r w:rsidR="009D60AA" w:rsidRPr="00A86000">
              <w:rPr>
                <w:rFonts w:ascii="Times" w:eastAsiaTheme="minorEastAsia" w:hAnsi="Times" w:cs="Times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9D60AA" w:rsidP="0023125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231251" w:rsidP="00681FB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8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</w:t>
            </w:r>
            <w:r w:rsidR="009D60AA" w:rsidRPr="00A86000">
              <w:rPr>
                <w:rFonts w:ascii="Times" w:eastAsiaTheme="minorEastAsia" w:hAnsi="Times" w:cs="Times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231251" w:rsidP="00681FB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</w:t>
            </w:r>
            <w:r w:rsidR="009D60AA" w:rsidRPr="00A86000">
              <w:rPr>
                <w:rFonts w:ascii="Times" w:eastAsiaTheme="minorEastAsia" w:hAnsi="Times" w:cs="Times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231251" w:rsidP="0023125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   </w:t>
            </w:r>
            <w:r w:rsidR="009D60AA" w:rsidRPr="00A86000">
              <w:rPr>
                <w:rFonts w:ascii="Times" w:eastAsiaTheme="minorEastAsia" w:hAnsi="Times" w:cs="Times"/>
                <w:sz w:val="20"/>
                <w:szCs w:val="20"/>
              </w:rPr>
              <w:t>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A86000" w:rsidRDefault="00231251" w:rsidP="0023125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</w:t>
            </w:r>
            <w:r w:rsidR="009D60AA" w:rsidRPr="00A86000">
              <w:rPr>
                <w:rFonts w:ascii="Times" w:eastAsiaTheme="minorEastAsia" w:hAnsi="Times" w:cs="Times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9D60AA" w:rsidRPr="00A86000" w:rsidTr="00681FB0">
        <w:trPr>
          <w:trHeight w:val="37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58"/>
        </w:trPr>
        <w:tc>
          <w:tcPr>
            <w:tcW w:w="141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lang w:val="ru-RU"/>
              </w:rPr>
              <w:t>Социально-</w:t>
            </w:r>
            <w:proofErr w:type="spellStart"/>
            <w:r w:rsidRPr="00A86000">
              <w:rPr>
                <w:rFonts w:ascii="Times New Roman" w:eastAsiaTheme="minorEastAsia" w:hAnsi="Times New Roman"/>
                <w:lang w:val="ru-RU"/>
              </w:rPr>
              <w:t>педагогичес</w:t>
            </w:r>
            <w:proofErr w:type="spellEnd"/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86000">
              <w:rPr>
                <w:rFonts w:ascii="Times New Roman" w:eastAsiaTheme="minorEastAsia" w:hAnsi="Times New Roman"/>
                <w:lang w:val="ru-RU"/>
              </w:rPr>
              <w:t>кая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60"/>
              <w:jc w:val="center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Общеэстетического</w:t>
            </w:r>
            <w:proofErr w:type="spellEnd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развития детей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«Здравствуй, мир!»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25"/>
              <w:jc w:val="center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1год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25"/>
              <w:jc w:val="center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25"/>
              <w:jc w:val="center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w w:val="98"/>
                <w:sz w:val="24"/>
                <w:szCs w:val="24"/>
                <w:lang w:val="ru-RU"/>
              </w:rPr>
              <w:t xml:space="preserve">6-7 </w:t>
            </w:r>
            <w:r w:rsidRPr="00A86000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Дошкольного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9D64AA">
        <w:trPr>
          <w:trHeight w:val="274"/>
        </w:trPr>
        <w:tc>
          <w:tcPr>
            <w:tcW w:w="1419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9D64AA">
        <w:trPr>
          <w:trHeight w:val="276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9D64AA">
        <w:trPr>
          <w:trHeight w:val="276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9D64AA">
        <w:trPr>
          <w:trHeight w:val="281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extDirection w:val="btLr"/>
          </w:tcPr>
          <w:p w:rsidR="00A86000" w:rsidRPr="00A86000" w:rsidRDefault="00A86000" w:rsidP="00853225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A86000">
        <w:trPr>
          <w:trHeight w:val="263"/>
        </w:trPr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hideMark/>
          </w:tcPr>
          <w:p w:rsidR="00A86000" w:rsidRPr="00A86000" w:rsidRDefault="00A86000" w:rsidP="0048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eastAsiaTheme="minorEastAsia" w:hAnsi="Times New Roman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lang w:val="ru-RU"/>
              </w:rPr>
              <w:t>Художественно-эстетическая</w:t>
            </w:r>
          </w:p>
        </w:tc>
        <w:tc>
          <w:tcPr>
            <w:tcW w:w="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Хореографический ансамбль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«Прометей»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«Несущий огонь в сердцах»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="00EF3D9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5-18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Основног</w:t>
            </w:r>
            <w:proofErr w:type="spellEnd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бщего</w:t>
            </w:r>
            <w:proofErr w:type="spellEnd"/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образован</w:t>
            </w: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76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9D64AA">
        <w:trPr>
          <w:trHeight w:val="274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9D64AA">
        <w:trPr>
          <w:trHeight w:val="281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A86000" w:rsidRPr="00A86000" w:rsidTr="00231251">
        <w:trPr>
          <w:trHeight w:val="263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«Звонкие голоса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Эллады» (музыка)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EF3D9E" w:rsidRDefault="00EF3D9E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center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1год и 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5</w:t>
            </w:r>
            <w:r w:rsidR="00EF3D9E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5</w:t>
            </w:r>
            <w:r w:rsidRPr="00A86000">
              <w:rPr>
                <w:rFonts w:ascii="Times" w:eastAsiaTheme="minorEastAsia" w:hAnsi="Times" w:cs="Times"/>
                <w:w w:val="99"/>
                <w:sz w:val="24"/>
                <w:szCs w:val="24"/>
              </w:rPr>
              <w:t>-1</w:t>
            </w:r>
            <w:r w:rsidRPr="00A86000"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Основног</w:t>
            </w:r>
            <w:proofErr w:type="spellEnd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общего</w:t>
            </w:r>
            <w:proofErr w:type="spellEnd"/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образован</w:t>
            </w: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89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66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textDirection w:val="btLr"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77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231251">
        <w:trPr>
          <w:trHeight w:val="263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«Раскрась мир радостью!»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(ИЗО)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</w:rPr>
              <w:t>201</w:t>
            </w: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</w:rPr>
              <w:t>201</w:t>
            </w: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8F31F3" w:rsidRDefault="008F31F3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center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1 год и 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3</w:t>
            </w:r>
            <w:r w:rsidR="008F31F3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w w:val="99"/>
                <w:sz w:val="24"/>
                <w:szCs w:val="24"/>
              </w:rPr>
              <w:t>13-17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Основног</w:t>
            </w:r>
            <w:proofErr w:type="spellEnd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Общего</w:t>
            </w:r>
            <w:proofErr w:type="spellEnd"/>
          </w:p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образован</w:t>
            </w: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23125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74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4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54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86000" w:rsidRPr="00A86000" w:rsidRDefault="00A86000" w:rsidP="009D60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74"/>
        </w:trPr>
        <w:tc>
          <w:tcPr>
            <w:tcW w:w="1354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86"/>
        </w:trPr>
        <w:tc>
          <w:tcPr>
            <w:tcW w:w="135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A86000">
        <w:trPr>
          <w:trHeight w:val="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86000">
              <w:rPr>
                <w:rFonts w:ascii="Times New Roman" w:eastAsiaTheme="minorEastAsia" w:hAnsi="Times New Roman"/>
                <w:lang w:val="ru-RU"/>
              </w:rPr>
              <w:t>культурологическая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Изучение греческого языка  «</w:t>
            </w:r>
            <w:proofErr w:type="gramStart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Учить-играя</w:t>
            </w:r>
            <w:proofErr w:type="gramEnd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</w:p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86000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5"/>
              <w:jc w:val="center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</w:p>
          <w:p w:rsidR="00A86000" w:rsidRPr="00A86000" w:rsidRDefault="008F31F3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5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</w:t>
            </w:r>
            <w:r w:rsidR="00A86000" w:rsidRPr="00A8600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год       и</w:t>
            </w:r>
          </w:p>
          <w:p w:rsidR="00A86000" w:rsidRPr="00A86000" w:rsidRDefault="008F31F3" w:rsidP="008F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</w:t>
            </w:r>
            <w:r w:rsidR="00A86000" w:rsidRPr="00A86000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5лет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000">
              <w:rPr>
                <w:rFonts w:ascii="Times" w:eastAsiaTheme="minorEastAsia" w:hAnsi="Times" w:cs="Times"/>
                <w:w w:val="99"/>
                <w:sz w:val="24"/>
                <w:szCs w:val="24"/>
              </w:rPr>
              <w:t>14-17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Основного</w:t>
            </w:r>
            <w:proofErr w:type="spellEnd"/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</w:t>
            </w:r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860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общего</w:t>
            </w:r>
            <w:proofErr w:type="spellEnd"/>
          </w:p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P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6000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74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76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A86000" w:rsidRPr="00A86000" w:rsidTr="009D64AA">
        <w:trPr>
          <w:trHeight w:val="281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6000" w:rsidRPr="00A86000" w:rsidRDefault="00A86000" w:rsidP="008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6000" w:rsidRP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9D60AA" w:rsidRPr="00A86000" w:rsidTr="00681FB0">
        <w:trPr>
          <w:trHeight w:val="316"/>
        </w:trPr>
        <w:tc>
          <w:tcPr>
            <w:tcW w:w="1094" w:type="dxa"/>
            <w:vAlign w:val="bottom"/>
          </w:tcPr>
          <w:p w:rsidR="009D60AA" w:rsidRPr="00A86000" w:rsidRDefault="009D60AA" w:rsidP="009D60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9D60AA" w:rsidRPr="00A86000" w:rsidRDefault="009D60AA" w:rsidP="006F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0AA" w:rsidRPr="00A86000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886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96"/>
        <w:gridCol w:w="341"/>
        <w:gridCol w:w="1239"/>
        <w:gridCol w:w="540"/>
        <w:gridCol w:w="1565"/>
        <w:gridCol w:w="353"/>
        <w:gridCol w:w="1239"/>
        <w:gridCol w:w="540"/>
        <w:gridCol w:w="2978"/>
        <w:gridCol w:w="381"/>
      </w:tblGrid>
      <w:tr w:rsidR="009D60AA" w:rsidTr="00AD01CC">
        <w:trPr>
          <w:trHeight w:val="322"/>
        </w:trPr>
        <w:tc>
          <w:tcPr>
            <w:tcW w:w="314" w:type="dxa"/>
            <w:vAlign w:val="bottom"/>
          </w:tcPr>
          <w:p w:rsidR="009D60AA" w:rsidRPr="00EF3D9E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3" w:type="dxa"/>
            <w:gridSpan w:val="7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Большинство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реализуемых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программ</w:t>
            </w:r>
            <w:proofErr w:type="spellEnd"/>
          </w:p>
        </w:tc>
        <w:tc>
          <w:tcPr>
            <w:tcW w:w="3899" w:type="dxa"/>
            <w:gridSpan w:val="3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художественно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эстетической</w:t>
            </w:r>
            <w:proofErr w:type="spellEnd"/>
          </w:p>
        </w:tc>
      </w:tr>
      <w:tr w:rsidR="009D60AA" w:rsidTr="00AD01CC">
        <w:trPr>
          <w:trHeight w:val="322"/>
        </w:trPr>
        <w:tc>
          <w:tcPr>
            <w:tcW w:w="314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5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направленности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:</w:t>
            </w:r>
          </w:p>
        </w:tc>
        <w:tc>
          <w:tcPr>
            <w:tcW w:w="1592" w:type="dxa"/>
            <w:gridSpan w:val="2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AD01CC">
        <w:trPr>
          <w:trHeight w:val="331"/>
        </w:trPr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6000" w:rsidTr="00AD01CC">
        <w:trPr>
          <w:trHeight w:val="25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Default="00A86000" w:rsidP="00A5621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132" w:type="dxa"/>
            <w:gridSpan w:val="3"/>
            <w:vMerge w:val="restart"/>
            <w:tcBorders>
              <w:right w:val="single" w:sz="8" w:space="0" w:color="auto"/>
            </w:tcBorders>
            <w:hideMark/>
          </w:tcPr>
          <w:p w:rsidR="00A86000" w:rsidRDefault="00A86000" w:rsidP="00A860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33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86000" w:rsidRDefault="00A86000" w:rsidP="00A5621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числа</w:t>
            </w:r>
            <w:proofErr w:type="spellEnd"/>
            <w:r w:rsidR="00A5621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</w:t>
            </w:r>
            <w:proofErr w:type="spellEnd"/>
          </w:p>
        </w:tc>
      </w:tr>
      <w:tr w:rsidR="00A86000" w:rsidTr="00AD01CC">
        <w:trPr>
          <w:trHeight w:val="279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000" w:rsidRDefault="00A86000" w:rsidP="009D60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AD01CC">
        <w:trPr>
          <w:trHeight w:val="267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A56216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</w:t>
            </w:r>
            <w:r w:rsidR="009D60AA">
              <w:rPr>
                <w:rFonts w:ascii="Times" w:eastAsiaTheme="minorEastAsia" w:hAnsi="Times" w:cs="Times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художественно</w:t>
            </w:r>
            <w:r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эстетическая</w:t>
            </w:r>
            <w:proofErr w:type="spell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Pr="005634E4" w:rsidRDefault="00EF3D9E" w:rsidP="00A56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60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D60AA" w:rsidTr="00AD01CC">
        <w:trPr>
          <w:trHeight w:val="266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A56216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</w:t>
            </w:r>
            <w:r w:rsidR="009D60AA">
              <w:rPr>
                <w:rFonts w:ascii="Times" w:eastAsiaTheme="minorEastAsia" w:hAnsi="Times" w:cs="Times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социально</w:t>
            </w:r>
            <w:r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EF3D9E" w:rsidP="00A5621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D60AA" w:rsidTr="00AD01CC">
        <w:trPr>
          <w:trHeight w:val="266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A56216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</w:t>
            </w:r>
            <w:r w:rsidR="009D60AA"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культурологическая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Pr="00EF3D9E" w:rsidRDefault="00EF3D9E" w:rsidP="00A5621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A5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D60AA" w:rsidTr="00AD01CC">
        <w:trPr>
          <w:trHeight w:val="48"/>
        </w:trPr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56216" w:rsidTr="00AD01CC">
        <w:trPr>
          <w:gridAfter w:val="6"/>
          <w:wAfter w:w="7056" w:type="dxa"/>
          <w:trHeight w:val="23"/>
        </w:trPr>
        <w:tc>
          <w:tcPr>
            <w:tcW w:w="314" w:type="dxa"/>
          </w:tcPr>
          <w:p w:rsidR="00A56216" w:rsidRDefault="00A56216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A56216" w:rsidRDefault="00A56216" w:rsidP="00EF3D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39" w:type="dxa"/>
          </w:tcPr>
          <w:p w:rsidR="00A56216" w:rsidRPr="00A56216" w:rsidRDefault="00A56216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A56216" w:rsidRDefault="00A56216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56216" w:rsidTr="00AD01CC">
        <w:trPr>
          <w:gridBefore w:val="1"/>
          <w:wBefore w:w="314" w:type="dxa"/>
          <w:trHeight w:val="23"/>
        </w:trPr>
        <w:tc>
          <w:tcPr>
            <w:tcW w:w="737" w:type="dxa"/>
            <w:gridSpan w:val="2"/>
            <w:vMerge/>
            <w:hideMark/>
          </w:tcPr>
          <w:p w:rsidR="00A56216" w:rsidRDefault="00A56216" w:rsidP="00EF3D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97" w:type="dxa"/>
            <w:gridSpan w:val="4"/>
          </w:tcPr>
          <w:p w:rsidR="00A56216" w:rsidRDefault="00A56216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56216" w:rsidRPr="005A04D8" w:rsidRDefault="00A56216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99" w:type="dxa"/>
            <w:gridSpan w:val="3"/>
          </w:tcPr>
          <w:p w:rsidR="00A56216" w:rsidRDefault="00A56216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F3D9E" w:rsidTr="00AD01CC">
        <w:trPr>
          <w:gridAfter w:val="1"/>
          <w:wAfter w:w="381" w:type="dxa"/>
          <w:trHeight w:val="311"/>
        </w:trPr>
        <w:tc>
          <w:tcPr>
            <w:tcW w:w="314" w:type="dxa"/>
          </w:tcPr>
          <w:p w:rsidR="00EF3D9E" w:rsidRDefault="00EF3D9E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6"/>
          </w:tcPr>
          <w:p w:rsidR="00EF3D9E" w:rsidRPr="00EF3D9E" w:rsidRDefault="00EF3D9E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F3D9E" w:rsidRDefault="00EF3D9E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EF3D9E" w:rsidRDefault="00EF3D9E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D60AA" w:rsidRDefault="009D60AA" w:rsidP="005A04D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Большинство образовательных программ реализуется 2 года</w:t>
      </w:r>
      <w:r>
        <w:rPr>
          <w:rFonts w:ascii="Times" w:hAnsi="Times" w:cs="Times"/>
          <w:sz w:val="28"/>
          <w:szCs w:val="28"/>
          <w:lang w:val="ru-RU"/>
        </w:rPr>
        <w:t>:</w:t>
      </w:r>
    </w:p>
    <w:tbl>
      <w:tblPr>
        <w:tblW w:w="97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527"/>
        <w:gridCol w:w="2467"/>
        <w:gridCol w:w="3882"/>
      </w:tblGrid>
      <w:tr w:rsidR="009D60AA" w:rsidTr="00EF3D9E">
        <w:trPr>
          <w:trHeight w:val="36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кол</w:t>
            </w:r>
            <w:r w:rsidR="005A04D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ичество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программ</w:t>
            </w:r>
            <w:proofErr w:type="spellEnd"/>
          </w:p>
        </w:tc>
      </w:tr>
      <w:tr w:rsidR="009D60AA" w:rsidTr="00EF3D9E">
        <w:trPr>
          <w:trHeight w:val="342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8F31F3" w:rsidP="008F31F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  <w:proofErr w:type="spellStart"/>
            <w:r w:rsidR="009D60AA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8F31F3" w:rsidP="00EF3D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8F31F3" w:rsidP="00EF3D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50</w:t>
            </w:r>
          </w:p>
        </w:tc>
      </w:tr>
      <w:tr w:rsidR="009D60AA" w:rsidTr="00EF3D9E">
        <w:trPr>
          <w:trHeight w:val="342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8F31F3" w:rsidP="00EF3D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12,5</w:t>
            </w:r>
          </w:p>
        </w:tc>
      </w:tr>
      <w:tr w:rsidR="009D60AA" w:rsidTr="00EF3D9E">
        <w:trPr>
          <w:trHeight w:val="339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Pr="008F31F3" w:rsidRDefault="008F31F3" w:rsidP="00EF3D9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Default="008F31F3" w:rsidP="00EF3D9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37,5</w:t>
            </w:r>
          </w:p>
        </w:tc>
      </w:tr>
      <w:tr w:rsidR="009D60AA" w:rsidTr="00EF3D9E">
        <w:trPr>
          <w:trHeight w:val="3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D60AA" w:rsidTr="00EF3D9E">
        <w:trPr>
          <w:trHeight w:val="3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EF3D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8F31F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форме обучения </w:t>
      </w:r>
      <w:r>
        <w:rPr>
          <w:rFonts w:ascii="Times" w:hAnsi="Times" w:cs="Times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все программы очные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целям и задачам преобладают образовательные программы развивающие одаренность детей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2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358"/>
        <w:gridCol w:w="1761"/>
        <w:gridCol w:w="1815"/>
        <w:gridCol w:w="1200"/>
      </w:tblGrid>
      <w:tr w:rsidR="008F31F3" w:rsidTr="00630F4F">
        <w:trPr>
          <w:trHeight w:val="836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Познавательные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30F4F" w:rsidRPr="00630F4F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Информационно</w:t>
            </w:r>
            <w:proofErr w:type="spellEnd"/>
            <w:r w:rsidR="00630F4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F31F3" w:rsidRPr="00630F4F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Социально</w:t>
            </w:r>
            <w:proofErr w:type="spellEnd"/>
            <w:r w:rsidR="00630F4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й</w:t>
            </w:r>
          </w:p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адаптации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Профессиональ</w:t>
            </w:r>
            <w:proofErr w:type="spellEnd"/>
          </w:p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но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прикладные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Развивающие</w:t>
            </w:r>
            <w:proofErr w:type="spellEnd"/>
          </w:p>
          <w:p w:rsidR="008F31F3" w:rsidRDefault="00630F4F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proofErr w:type="spellStart"/>
            <w:r w:rsidR="008F31F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удожественную</w:t>
            </w:r>
            <w:proofErr w:type="spellEnd"/>
          </w:p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одаренность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F31F3" w:rsidRDefault="008F31F3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Досуговые</w:t>
            </w:r>
            <w:proofErr w:type="spellEnd"/>
          </w:p>
        </w:tc>
      </w:tr>
      <w:tr w:rsidR="008F31F3" w:rsidTr="00630F4F">
        <w:trPr>
          <w:trHeight w:val="68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1F3" w:rsidRDefault="008F31F3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1F3" w:rsidRDefault="008F31F3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1F3" w:rsidRDefault="008F31F3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1F3" w:rsidRDefault="008F31F3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1F3" w:rsidRDefault="008F31F3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1F3" w:rsidRDefault="008F31F3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630F4F">
        <w:trPr>
          <w:trHeight w:val="20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60AA" w:rsidTr="00630F4F">
        <w:trPr>
          <w:trHeight w:val="2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630F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4%</w:t>
            </w:r>
          </w:p>
        </w:tc>
      </w:tr>
      <w:tr w:rsidR="00630F4F" w:rsidTr="00630F4F">
        <w:trPr>
          <w:trHeight w:val="699"/>
        </w:trPr>
        <w:tc>
          <w:tcPr>
            <w:tcW w:w="1702" w:type="dxa"/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vAlign w:val="bottom"/>
          </w:tcPr>
          <w:p w:rsidR="00630F4F" w:rsidRP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D60AA" w:rsidRDefault="009D60AA" w:rsidP="009D60AA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page35"/>
      <w:bookmarkEnd w:id="12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Используемые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образовательные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технологии</w:t>
      </w:r>
      <w:proofErr w:type="spellEnd"/>
      <w:r>
        <w:rPr>
          <w:rFonts w:ascii="Times" w:hAnsi="Times" w:cs="Times"/>
          <w:b/>
          <w:bCs/>
          <w:sz w:val="28"/>
          <w:szCs w:val="28"/>
        </w:rPr>
        <w:t>.</w:t>
      </w:r>
      <w:proofErr w:type="gramEnd"/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427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целей образовательной программы обусловлено использованием в образовательном процессе следующих технологий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4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560"/>
        <w:gridCol w:w="240"/>
        <w:gridCol w:w="4301"/>
      </w:tblGrid>
      <w:tr w:rsidR="00630F4F" w:rsidTr="00630F4F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30F4F" w:rsidRPr="00630F4F" w:rsidRDefault="00630F4F" w:rsidP="00630F4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630F4F">
              <w:rPr>
                <w:rFonts w:ascii="Times New Roman" w:eastAsiaTheme="minorEastAsia" w:hAnsi="Times New Roman"/>
                <w:b/>
                <w:bCs/>
                <w:lang w:val="ru-RU"/>
              </w:rPr>
              <w:t>Современные образовательные</w:t>
            </w: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 </w:t>
            </w:r>
            <w:r w:rsidRPr="00630F4F">
              <w:rPr>
                <w:rFonts w:ascii="Times New Roman" w:eastAsiaTheme="minorEastAsia" w:hAnsi="Times New Roman"/>
                <w:b/>
                <w:bCs/>
                <w:lang w:val="ru-RU"/>
              </w:rPr>
              <w:t>технологии дополнительного</w:t>
            </w: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 </w:t>
            </w:r>
            <w:r w:rsidRPr="00630F4F">
              <w:rPr>
                <w:rFonts w:ascii="Times New Roman" w:eastAsiaTheme="minorEastAsia" w:hAnsi="Times New Roman"/>
                <w:b/>
                <w:bCs/>
                <w:lang w:val="ru-RU"/>
              </w:rPr>
              <w:t>образования</w:t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30F4F" w:rsidRDefault="00630F4F" w:rsidP="00630F4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</w:rPr>
              <w:t>Программы</w:t>
            </w:r>
            <w:proofErr w:type="spellEnd"/>
          </w:p>
        </w:tc>
      </w:tr>
      <w:tr w:rsidR="00630F4F" w:rsidTr="00630F4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F4F" w:rsidRDefault="00630F4F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30F4F" w:rsidTr="00630F4F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0F4F" w:rsidRDefault="00630F4F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F4F" w:rsidRDefault="00630F4F" w:rsidP="0063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8B3775" w:rsidRPr="00202A31" w:rsidTr="008B3775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" w:eastAsiaTheme="minorEastAsia" w:hAnsi="Times" w:cs="Times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8B3775" w:rsidRPr="009D64AA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Технология использования в обучении</w:t>
            </w:r>
          </w:p>
          <w:p w:rsidR="008B3775" w:rsidRPr="009D64AA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9D64AA">
              <w:rPr>
                <w:rFonts w:ascii="Times New Roman" w:eastAsiaTheme="minorEastAsia" w:hAnsi="Times New Roman"/>
                <w:lang w:val="ru-RU"/>
              </w:rPr>
              <w:t>игровых методов</w:t>
            </w:r>
          </w:p>
        </w:tc>
        <w:tc>
          <w:tcPr>
            <w:tcW w:w="45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8B3775" w:rsidRPr="009D64AA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lang w:val="ru-RU"/>
              </w:rPr>
            </w:pPr>
            <w:r w:rsidRPr="009D64AA">
              <w:rPr>
                <w:rFonts w:ascii="Times" w:eastAsiaTheme="minorEastAsia" w:hAnsi="Times" w:cs="Times"/>
                <w:lang w:val="ru-RU"/>
              </w:rPr>
              <w:t xml:space="preserve">- </w:t>
            </w:r>
            <w:r w:rsidRPr="009D64AA">
              <w:rPr>
                <w:rFonts w:ascii="Times New Roman" w:eastAsiaTheme="minorEastAsia" w:hAnsi="Times New Roman"/>
                <w:lang w:val="ru-RU"/>
              </w:rPr>
              <w:t xml:space="preserve">ОП </w:t>
            </w:r>
            <w:proofErr w:type="spellStart"/>
            <w:r w:rsidRPr="009D64AA">
              <w:rPr>
                <w:rFonts w:ascii="Times New Roman" w:eastAsiaTheme="minorEastAsia" w:hAnsi="Times New Roman"/>
                <w:lang w:val="ru-RU"/>
              </w:rPr>
              <w:t>общеэстетического</w:t>
            </w:r>
            <w:proofErr w:type="spellEnd"/>
            <w:r w:rsidRPr="009D64AA">
              <w:rPr>
                <w:rFonts w:ascii="Times New Roman" w:eastAsiaTheme="minorEastAsia" w:hAnsi="Times New Roman"/>
                <w:lang w:val="ru-RU"/>
              </w:rPr>
              <w:t xml:space="preserve"> развития детей</w:t>
            </w: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   пяти-шести лет  </w:t>
            </w:r>
            <w:r>
              <w:rPr>
                <w:rFonts w:ascii="Times" w:eastAsiaTheme="minorEastAsia" w:hAnsi="Times" w:cs="Times"/>
                <w:lang w:val="ru-RU"/>
              </w:rPr>
              <w:t>«Здравствуй, мир!»;</w:t>
            </w: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>- ОП изучения греческого языка</w:t>
            </w: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  «Учить – играя»</w:t>
            </w: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" w:eastAsiaTheme="minorEastAsia" w:hAnsi="Times" w:cs="Times"/>
                <w:lang w:val="ru-RU"/>
              </w:rPr>
            </w:pP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>- ОП изостудия  «Раскрась мир радостью!»</w:t>
            </w: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" w:eastAsiaTheme="minorEastAsia" w:hAnsi="Times" w:cs="Times"/>
                <w:lang w:val="ru-RU"/>
              </w:rPr>
            </w:pPr>
          </w:p>
          <w:p w:rsidR="008B3775" w:rsidRP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8B3775" w:rsidRPr="00202A31" w:rsidTr="009D64AA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775" w:rsidRP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8B3775" w:rsidRP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8B3775" w:rsidRPr="00202A31" w:rsidTr="009D64AA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8B3775" w:rsidRPr="00202A31" w:rsidTr="008B3775">
        <w:trPr>
          <w:trHeight w:val="9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8B3775" w:rsidRPr="008B3775" w:rsidTr="008B3775">
        <w:trPr>
          <w:trHeight w:val="39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    2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Коллективной творческой деятельности</w:t>
            </w:r>
          </w:p>
        </w:tc>
        <w:tc>
          <w:tcPr>
            <w:tcW w:w="454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 </w:t>
            </w:r>
            <w:r w:rsidRPr="008B3775">
              <w:rPr>
                <w:rFonts w:ascii="Times" w:eastAsiaTheme="minorEastAsia" w:hAnsi="Times" w:cs="Times"/>
                <w:lang w:val="ru-RU"/>
              </w:rPr>
              <w:t xml:space="preserve">- </w:t>
            </w:r>
            <w:r w:rsidRPr="008B3775">
              <w:rPr>
                <w:rFonts w:ascii="Times New Roman" w:eastAsiaTheme="minorEastAsia" w:hAnsi="Times New Roman"/>
                <w:lang w:val="ru-RU"/>
              </w:rPr>
              <w:t>ОП вокальной студии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>
              <w:rPr>
                <w:rFonts w:ascii="Times" w:eastAsiaTheme="minorEastAsia" w:hAnsi="Times" w:cs="Times"/>
                <w:lang w:val="ru-RU"/>
              </w:rPr>
              <w:t>«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Звонкие голоса   </w:t>
            </w: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   Эллады</w:t>
            </w:r>
            <w:r>
              <w:rPr>
                <w:rFonts w:ascii="Times" w:eastAsiaTheme="minorEastAsia" w:hAnsi="Times" w:cs="Times"/>
                <w:lang w:val="ru-RU"/>
              </w:rPr>
              <w:t>»</w:t>
            </w:r>
          </w:p>
          <w:p w:rsidR="008B3775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 - ОП хореографический ансамбль «Прометей»</w:t>
            </w:r>
          </w:p>
        </w:tc>
      </w:tr>
      <w:tr w:rsidR="008B3775" w:rsidRPr="008B3775" w:rsidTr="009D64AA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3775" w:rsidRP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3775" w:rsidRPr="008B3775" w:rsidRDefault="008B3775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B3775" w:rsidRPr="005D23F8" w:rsidRDefault="008B3775" w:rsidP="008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" w:eastAsiaTheme="minorEastAsia" w:hAnsi="Times" w:cs="Times"/>
                <w:lang w:val="ru-RU"/>
              </w:rPr>
            </w:pPr>
          </w:p>
        </w:tc>
      </w:tr>
      <w:tr w:rsidR="009D60AA" w:rsidRPr="008B3775" w:rsidTr="009D60AA">
        <w:trPr>
          <w:gridBefore w:val="2"/>
          <w:wBefore w:w="5240" w:type="dxa"/>
          <w:trHeight w:val="556"/>
        </w:trPr>
        <w:tc>
          <w:tcPr>
            <w:tcW w:w="4541" w:type="dxa"/>
            <w:gridSpan w:val="2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9D60AA" w:rsidRPr="008B3775" w:rsidRDefault="009D60AA" w:rsidP="008B3775">
      <w:pPr>
        <w:tabs>
          <w:tab w:val="left" w:pos="1245"/>
        </w:tabs>
        <w:rPr>
          <w:rFonts w:ascii="Times New Roman" w:hAnsi="Times New Roman"/>
          <w:i/>
          <w:sz w:val="24"/>
          <w:szCs w:val="24"/>
          <w:lang w:val="ru-RU"/>
        </w:rPr>
      </w:pPr>
      <w:bookmarkStart w:id="13" w:name="page37"/>
      <w:bookmarkEnd w:id="13"/>
      <w:r w:rsidRPr="008B3775">
        <w:rPr>
          <w:rFonts w:ascii="Times New Roman" w:hAnsi="Times New Roman"/>
          <w:i/>
          <w:sz w:val="24"/>
          <w:szCs w:val="24"/>
          <w:lang w:val="ru-RU"/>
        </w:rPr>
        <w:t xml:space="preserve">                      </w:t>
      </w:r>
      <w:r w:rsidRPr="008B3775">
        <w:rPr>
          <w:rFonts w:ascii="Times" w:hAnsi="Times" w:cs="Times"/>
          <w:b/>
          <w:bCs/>
          <w:i/>
          <w:sz w:val="28"/>
          <w:szCs w:val="28"/>
          <w:lang w:val="ru-RU"/>
        </w:rPr>
        <w:t xml:space="preserve">5. </w:t>
      </w:r>
      <w:r w:rsidRPr="008B3775">
        <w:rPr>
          <w:rFonts w:ascii="Times New Roman" w:hAnsi="Times New Roman"/>
          <w:b/>
          <w:bCs/>
          <w:i/>
          <w:sz w:val="28"/>
          <w:szCs w:val="28"/>
          <w:lang w:val="ru-RU"/>
        </w:rPr>
        <w:t>Формы контроля и учёта достижений обучающихся</w:t>
      </w:r>
      <w:r w:rsidRPr="008B3775">
        <w:rPr>
          <w:rFonts w:ascii="Times" w:hAnsi="Times" w:cs="Times"/>
          <w:b/>
          <w:bCs/>
          <w:i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выявления уровня освоения образовательной программы детьми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пакет диагностических методик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Мониторинг качества обучения обучающихся проводится на основании положения </w:t>
      </w:r>
      <w:r>
        <w:rPr>
          <w:rFonts w:ascii="Times" w:hAnsi="Times" w:cs="Times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О порядке контроля и оценки уровня освоения образовательных программ обучающимися МБУ ДО Центра </w:t>
      </w:r>
      <w:r>
        <w:rPr>
          <w:rFonts w:ascii="Times" w:hAnsi="Times" w:cs="Times"/>
          <w:sz w:val="28"/>
          <w:szCs w:val="28"/>
          <w:lang w:val="ru-RU"/>
        </w:rPr>
        <w:t>«Прометей»,</w:t>
      </w:r>
      <w:r>
        <w:rPr>
          <w:rFonts w:ascii="Times New Roman" w:hAnsi="Times New Roman"/>
          <w:sz w:val="28"/>
          <w:szCs w:val="28"/>
          <w:lang w:val="ru-RU"/>
        </w:rPr>
        <w:t xml:space="preserve"> критериев и показателей освоения программ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 результатов прохождения обучающимися аттестации позволяет установить уровень освоения программ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достигнутых успехов воспитанников центра оценивается через систему промежуточной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годовой и итоговой аттестации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 в различных конкурсных мероприятиях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конце </w:t>
      </w:r>
      <w:r>
        <w:rPr>
          <w:rFonts w:ascii="Times" w:hAnsi="Times" w:cs="Times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полугодия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педагогом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реализующим образовательную программу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Форма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содержание и график проведения промежуточной аттестации определяются самим педагогом и отражаются в образовательной программе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Формы промежуточной аттестации зависят от особенностей содержания образовательной программы и могут быть проведены в виде тестов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контрольных работ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зачетов по темам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выставок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концертов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соревнований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Годовая и итоговая аттестации проводятся ежегодно в конце учебного года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Содержание и формы годовой и итоговой аттестации определяются педагогом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реализующим образовательную программу в соответствии с её особенностями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6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Итоговая аттестация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проводится по окончании изучения образовательной программы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Формы проведения итоговой аттестации определяются образовательной программой и могут быть следующие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выполнение контрольной работы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защита реферата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представление доклада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презентации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отчетный концерт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 в конкурсах и другие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6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Выпускникам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прошедшие полный курс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и итоговую аттестацию выдаются свидетельства о получении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Учащиеся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прошедшие годовую аттестацию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переводятся на следующий год обучения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Pr="008B3775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bookmarkStart w:id="14" w:name="page39"/>
      <w:bookmarkEnd w:id="14"/>
      <w:r w:rsidRPr="008B3775">
        <w:rPr>
          <w:rFonts w:ascii="Times" w:hAnsi="Times" w:cs="Times"/>
          <w:b/>
          <w:bCs/>
          <w:i/>
          <w:sz w:val="28"/>
          <w:szCs w:val="28"/>
          <w:lang w:val="ru-RU"/>
        </w:rPr>
        <w:t xml:space="preserve">      6. </w:t>
      </w:r>
      <w:r w:rsidRPr="008B3775">
        <w:rPr>
          <w:rFonts w:ascii="Times New Roman" w:hAnsi="Times New Roman"/>
          <w:b/>
          <w:bCs/>
          <w:i/>
          <w:sz w:val="28"/>
          <w:szCs w:val="28"/>
          <w:lang w:val="ru-RU"/>
        </w:rPr>
        <w:t>Методическое сопровождение образовательного процесса</w:t>
      </w:r>
      <w:r w:rsidRPr="008B3775">
        <w:rPr>
          <w:rFonts w:ascii="Times" w:hAnsi="Times" w:cs="Times"/>
          <w:b/>
          <w:bCs/>
          <w:i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Методическая работа в центре рассматривается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целостная система взаимосвязанных мер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действий и мероприятий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8B377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методической работы определяется актуальными задачами образовательного учреждения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она целенаправленна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поэтому предполагает целеполагание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постановку целей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 планирование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принятие решений и их выполнение</w:t>
      </w:r>
      <w:r>
        <w:rPr>
          <w:rFonts w:ascii="Times" w:hAnsi="Times" w:cs="Times"/>
          <w:sz w:val="28"/>
          <w:szCs w:val="28"/>
          <w:lang w:val="ru-RU"/>
        </w:rPr>
        <w:t>).</w:t>
      </w:r>
    </w:p>
    <w:p w:rsidR="009D60AA" w:rsidRDefault="009D60AA" w:rsidP="008B377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Методическое сопровождение образовательного процесса в учреждении осуществляется штатными сотрудниками и общественными органами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Целью методической работы является обеспечение качества всех направлений деятельности и достижение качественного результата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Основные направления методической деятельности соответствуют определенным Уставом Центра трем главным направлениям деятельности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реализация программ общего дополнительного образования детей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организация культурно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массовых мероприятий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оказание методической помощи педагогам дополнительного образования Центра и учреждений образования города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координация работы по развитию системы воспитания в учреждениях образова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Центр оказывает практическую методическую помощь педагогам города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занимающимся вопросами воспитания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классным</w:t>
      </w:r>
      <w:bookmarkStart w:id="15" w:name="page41"/>
      <w:bookmarkEnd w:id="15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руководителям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воспитателям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заместителям директоров по воспитательной работе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педагогам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организаторам</w:t>
      </w:r>
      <w:r>
        <w:rPr>
          <w:rFonts w:ascii="Times" w:hAnsi="Times" w:cs="Times"/>
          <w:sz w:val="28"/>
          <w:szCs w:val="28"/>
          <w:lang w:val="ru-RU"/>
        </w:rPr>
        <w:t>).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5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37" w:lineRule="auto"/>
        <w:ind w:left="120" w:right="10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содержание методической работы входит нормативно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правовое и программное обеспечение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аналитическая деятельность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информационное обеспечение работы педагогов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научно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методическое сопровождение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методическое сопровождение массовых мероприятий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изучение и распространение результативного педагогического опыта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внедрение новых технологий дополнительного образования в образовательный процесс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Уделяется внимание разработке и апробированию новых образовательных программ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совершенствованию и корректировки реализуемых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0AA" w:rsidRDefault="009D60AA" w:rsidP="009D60AA">
      <w:pPr>
        <w:pStyle w:val="Pa2"/>
        <w:ind w:firstLine="2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запланированы разные формы организации методической работы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теоретические и практические семинары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слушания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совещания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 творческих групп, открытые занятия, мастер классы.</w:t>
      </w:r>
    </w:p>
    <w:p w:rsidR="009D60AA" w:rsidRPr="005D23F8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b/>
          <w:bCs/>
          <w:sz w:val="28"/>
          <w:szCs w:val="28"/>
        </w:rPr>
        <w:t>Методическое сопровождение</w:t>
      </w:r>
    </w:p>
    <w:p w:rsidR="009D60AA" w:rsidRPr="005D23F8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sz w:val="28"/>
          <w:szCs w:val="28"/>
        </w:rPr>
        <w:t>учебной работы педагога:</w:t>
      </w:r>
    </w:p>
    <w:p w:rsidR="009D60AA" w:rsidRPr="005D23F8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sz w:val="28"/>
          <w:szCs w:val="28"/>
        </w:rPr>
        <w:t xml:space="preserve">• методика контроля усвоения </w:t>
      </w:r>
      <w:proofErr w:type="gramStart"/>
      <w:r w:rsidRPr="005D23F8">
        <w:rPr>
          <w:rFonts w:cs="BannikovaAP"/>
          <w:sz w:val="28"/>
          <w:szCs w:val="28"/>
        </w:rPr>
        <w:t>обучающимися</w:t>
      </w:r>
      <w:proofErr w:type="gramEnd"/>
      <w:r w:rsidRPr="005D23F8">
        <w:rPr>
          <w:rFonts w:cs="BannikovaAP"/>
          <w:sz w:val="28"/>
          <w:szCs w:val="28"/>
        </w:rPr>
        <w:t xml:space="preserve"> учебного материала;</w:t>
      </w:r>
    </w:p>
    <w:p w:rsidR="009D60AA" w:rsidRPr="005D23F8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>
        <w:rPr>
          <w:rFonts w:cs="BannikovaAP"/>
          <w:sz w:val="28"/>
          <w:szCs w:val="28"/>
        </w:rPr>
        <w:t>•</w:t>
      </w:r>
      <w:r w:rsidRPr="005D23F8">
        <w:rPr>
          <w:rFonts w:cs="BannikovaAP"/>
          <w:sz w:val="28"/>
          <w:szCs w:val="28"/>
        </w:rPr>
        <w:t>методика диагностики (стимулирования) творческой активно</w:t>
      </w:r>
      <w:r w:rsidRPr="005D23F8">
        <w:rPr>
          <w:rFonts w:cs="BannikovaAP"/>
          <w:sz w:val="28"/>
          <w:szCs w:val="28"/>
        </w:rPr>
        <w:softHyphen/>
        <w:t xml:space="preserve">сти </w:t>
      </w:r>
      <w:proofErr w:type="gramStart"/>
      <w:r w:rsidRPr="005D23F8">
        <w:rPr>
          <w:rFonts w:cs="BannikovaAP"/>
          <w:sz w:val="28"/>
          <w:szCs w:val="28"/>
        </w:rPr>
        <w:t>обучающихся</w:t>
      </w:r>
      <w:proofErr w:type="gramEnd"/>
      <w:r w:rsidRPr="005D23F8">
        <w:rPr>
          <w:rFonts w:cs="BannikovaAP"/>
          <w:sz w:val="28"/>
          <w:szCs w:val="28"/>
        </w:rPr>
        <w:t>;</w:t>
      </w:r>
    </w:p>
    <w:p w:rsidR="009D60AA" w:rsidRPr="005D23F8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sz w:val="28"/>
          <w:szCs w:val="28"/>
        </w:rPr>
        <w:t>• авторские методики проведения занятия по конкретной теме;</w:t>
      </w:r>
    </w:p>
    <w:p w:rsidR="009D60AA" w:rsidRPr="00AF2587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методы и методика выявления неформального лидера в детском коллек</w:t>
      </w:r>
      <w:r w:rsidRPr="00AF2587">
        <w:rPr>
          <w:rFonts w:cs="BannikovaAP"/>
          <w:sz w:val="28"/>
          <w:szCs w:val="28"/>
        </w:rPr>
        <w:softHyphen/>
        <w:t>тиве;</w:t>
      </w:r>
    </w:p>
    <w:p w:rsidR="009D60AA" w:rsidRPr="00AF2587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организации воспитательной работы;</w:t>
      </w:r>
    </w:p>
    <w:p w:rsidR="009D60AA" w:rsidRPr="00AF2587" w:rsidRDefault="009D60AA" w:rsidP="009D60AA">
      <w:pPr>
        <w:pStyle w:val="Pa2"/>
        <w:jc w:val="both"/>
        <w:rPr>
          <w:rFonts w:cs="BannikovaAP"/>
          <w:i/>
          <w:sz w:val="28"/>
          <w:szCs w:val="28"/>
        </w:rPr>
      </w:pPr>
      <w:r w:rsidRPr="00AF2587">
        <w:rPr>
          <w:rFonts w:cs="BannikovaAP"/>
          <w:i/>
          <w:sz w:val="28"/>
          <w:szCs w:val="28"/>
        </w:rPr>
        <w:t>работа педагога по организации учебного процесса:</w:t>
      </w:r>
    </w:p>
    <w:p w:rsidR="009D60AA" w:rsidRPr="00AF2587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комплектования учебной группы;</w:t>
      </w:r>
    </w:p>
    <w:p w:rsidR="009D60AA" w:rsidRPr="00AF2587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анализа результатов деятельности;</w:t>
      </w:r>
    </w:p>
    <w:p w:rsidR="009D60AA" w:rsidRPr="00AF2587" w:rsidRDefault="009D60AA" w:rsidP="009D60AA">
      <w:pPr>
        <w:pStyle w:val="Pa2"/>
        <w:ind w:firstLine="280"/>
        <w:jc w:val="both"/>
        <w:rPr>
          <w:rFonts w:cs="BannikovaAP"/>
          <w:i/>
          <w:sz w:val="28"/>
          <w:szCs w:val="28"/>
        </w:rPr>
      </w:pPr>
      <w:r w:rsidRPr="00AF2587">
        <w:rPr>
          <w:rFonts w:cs="BannikovaAP"/>
          <w:i/>
          <w:sz w:val="28"/>
          <w:szCs w:val="28"/>
        </w:rPr>
        <w:t>массовой работы:</w:t>
      </w:r>
    </w:p>
    <w:p w:rsidR="009D60AA" w:rsidRPr="00AF2587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организации и проведения массового мероприятия (выставки, конкурса, соревнования, праздника, игровой програм</w:t>
      </w:r>
      <w:r w:rsidRPr="00AF2587">
        <w:rPr>
          <w:rFonts w:cs="BannikovaAP"/>
          <w:sz w:val="28"/>
          <w:szCs w:val="28"/>
        </w:rPr>
        <w:softHyphen/>
        <w:t>мы);</w:t>
      </w:r>
    </w:p>
    <w:p w:rsidR="009D60AA" w:rsidRPr="00AF2587" w:rsidRDefault="009D60AA" w:rsidP="009D60AA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план и методика проведения родительского собрания;</w:t>
      </w:r>
    </w:p>
    <w:p w:rsidR="008B3775" w:rsidRDefault="009D60AA" w:rsidP="00AD01CC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сценарный план проведения «Дня открытых дверей» и т.п.</w:t>
      </w:r>
    </w:p>
    <w:p w:rsidR="00AD01CC" w:rsidRPr="00AD01CC" w:rsidRDefault="00AD01CC" w:rsidP="00AD01CC">
      <w:pPr>
        <w:rPr>
          <w:lang w:val="ru-RU"/>
        </w:rPr>
      </w:pPr>
    </w:p>
    <w:p w:rsidR="009D60AA" w:rsidRPr="008B3775" w:rsidRDefault="009D60AA" w:rsidP="009D60AA">
      <w:pPr>
        <w:pStyle w:val="Pa2"/>
        <w:ind w:firstLine="280"/>
        <w:jc w:val="both"/>
        <w:rPr>
          <w:rFonts w:cs="BannikovaAP"/>
          <w:i/>
          <w:sz w:val="28"/>
          <w:szCs w:val="28"/>
        </w:rPr>
      </w:pPr>
      <w:r w:rsidRPr="008B3775">
        <w:rPr>
          <w:rFonts w:cs="BannikovaAP"/>
          <w:i/>
          <w:sz w:val="28"/>
          <w:szCs w:val="28"/>
        </w:rPr>
        <w:t>Методическое обеспечение программы может быть представлено в форме таблицы:</w:t>
      </w:r>
    </w:p>
    <w:tbl>
      <w:tblPr>
        <w:tblpPr w:leftFromText="180" w:rightFromText="180" w:vertAnchor="text" w:tblpX="94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140"/>
        <w:gridCol w:w="2167"/>
        <w:gridCol w:w="1326"/>
        <w:gridCol w:w="1152"/>
        <w:gridCol w:w="1530"/>
      </w:tblGrid>
      <w:tr w:rsidR="009D60AA" w:rsidRPr="0063449A" w:rsidTr="00936E40">
        <w:trPr>
          <w:trHeight w:val="2404"/>
        </w:trPr>
        <w:tc>
          <w:tcPr>
            <w:tcW w:w="1140" w:type="dxa"/>
          </w:tcPr>
          <w:p w:rsidR="009D60AA" w:rsidRPr="0063449A" w:rsidRDefault="009D60AA" w:rsidP="009D60A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програм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мы</w:t>
            </w:r>
            <w:proofErr w:type="spellEnd"/>
          </w:p>
        </w:tc>
        <w:tc>
          <w:tcPr>
            <w:tcW w:w="1140" w:type="dxa"/>
          </w:tcPr>
          <w:p w:rsidR="009D60AA" w:rsidRPr="0063449A" w:rsidRDefault="009D60AA" w:rsidP="009D60A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Фор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мы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нятий</w:t>
            </w:r>
            <w:proofErr w:type="spellEnd"/>
          </w:p>
        </w:tc>
        <w:tc>
          <w:tcPr>
            <w:tcW w:w="1140" w:type="dxa"/>
          </w:tcPr>
          <w:p w:rsidR="009D60AA" w:rsidRPr="0063449A" w:rsidRDefault="009D60AA" w:rsidP="009D60AA">
            <w:pPr>
              <w:rPr>
                <w:rFonts w:ascii="Times New Roman" w:hAnsi="Times New Roman"/>
                <w:lang w:val="ru-RU"/>
              </w:rPr>
            </w:pPr>
            <w:r w:rsidRPr="006344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Приёмы и мето</w:t>
            </w:r>
            <w:r w:rsidRPr="006344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ды организации образовательно</w:t>
            </w:r>
            <w:r w:rsidRPr="006344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го процесса (в рамках занятия)</w:t>
            </w:r>
          </w:p>
        </w:tc>
        <w:tc>
          <w:tcPr>
            <w:tcW w:w="1140" w:type="dxa"/>
          </w:tcPr>
          <w:p w:rsidR="009D60AA" w:rsidRPr="0063449A" w:rsidRDefault="009D60AA" w:rsidP="009D60A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Дидакти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ческий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материал</w:t>
            </w:r>
            <w:proofErr w:type="spellEnd"/>
          </w:p>
        </w:tc>
        <w:tc>
          <w:tcPr>
            <w:tcW w:w="1140" w:type="dxa"/>
          </w:tcPr>
          <w:p w:rsidR="009D60AA" w:rsidRPr="0063449A" w:rsidRDefault="009D60AA" w:rsidP="009D60A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Техни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ческое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осна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щение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530" w:type="dxa"/>
          </w:tcPr>
          <w:p w:rsidR="009D60AA" w:rsidRPr="0063449A" w:rsidRDefault="009D60AA" w:rsidP="009D60A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Техни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ческое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осна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щение</w:t>
            </w:r>
            <w:proofErr w:type="spellEnd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занятий</w:t>
            </w:r>
            <w:proofErr w:type="spellEnd"/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141"/>
        <w:gridCol w:w="1141"/>
        <w:gridCol w:w="1141"/>
        <w:gridCol w:w="1141"/>
      </w:tblGrid>
      <w:tr w:rsidR="009D60AA" w:rsidRPr="00A47225" w:rsidTr="009D60AA">
        <w:trPr>
          <w:trHeight w:val="594"/>
        </w:trPr>
        <w:tc>
          <w:tcPr>
            <w:tcW w:w="1141" w:type="dxa"/>
          </w:tcPr>
          <w:p w:rsidR="009D60AA" w:rsidRPr="00A47225" w:rsidRDefault="009D60AA" w:rsidP="009D60AA">
            <w:pPr>
              <w:pStyle w:val="Pa13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9D60AA" w:rsidRPr="00A47225" w:rsidRDefault="009D60AA" w:rsidP="009D60AA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9D60AA" w:rsidRPr="00A47225" w:rsidRDefault="009D60AA" w:rsidP="009D60AA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9D60AA" w:rsidRPr="00A47225" w:rsidRDefault="009D60AA" w:rsidP="009D60AA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9D60AA" w:rsidRPr="00A47225" w:rsidRDefault="009D60AA" w:rsidP="009D60AA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</w:tr>
    </w:tbl>
    <w:p w:rsidR="009D60AA" w:rsidRDefault="008B3775" w:rsidP="008B377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</w:t>
      </w:r>
      <w:r w:rsidR="009D60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9D60AA">
        <w:rPr>
          <w:rFonts w:ascii="Times" w:hAnsi="Times" w:cs="Times"/>
          <w:color w:val="000000" w:themeColor="text1"/>
          <w:sz w:val="28"/>
          <w:szCs w:val="28"/>
          <w:lang w:val="ru-RU"/>
        </w:rPr>
        <w:t>201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9</w:t>
      </w:r>
      <w:r w:rsidR="009D60AA">
        <w:rPr>
          <w:rFonts w:ascii="Times" w:hAnsi="Times" w:cs="Times"/>
          <w:color w:val="000000" w:themeColor="text1"/>
          <w:sz w:val="28"/>
          <w:szCs w:val="28"/>
          <w:lang w:val="ru-RU"/>
        </w:rPr>
        <w:t>-20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20</w:t>
      </w:r>
      <w:r w:rsidR="009D60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учебный год запланирована методическая тема </w:t>
      </w:r>
      <w:proofErr w:type="gramStart"/>
      <w:r w:rsidR="009D60AA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</w:t>
      </w:r>
      <w:proofErr w:type="gramEnd"/>
      <w:r w:rsidR="009D60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которой будет работать коллектив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Повышение качества дополнительного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720"/>
        <w:gridCol w:w="560"/>
        <w:gridCol w:w="2040"/>
        <w:gridCol w:w="1500"/>
        <w:gridCol w:w="1220"/>
      </w:tblGrid>
      <w:tr w:rsidR="009D60AA" w:rsidTr="009D60AA">
        <w:trPr>
          <w:trHeight w:val="322"/>
        </w:trPr>
        <w:tc>
          <w:tcPr>
            <w:tcW w:w="16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7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через</w:t>
            </w:r>
            <w:proofErr w:type="spellEnd"/>
          </w:p>
        </w:tc>
        <w:tc>
          <w:tcPr>
            <w:tcW w:w="128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04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универсальных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умений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12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качеств</w:t>
            </w:r>
            <w:proofErr w:type="spellEnd"/>
          </w:p>
        </w:tc>
      </w:tr>
      <w:tr w:rsidR="009D60AA" w:rsidTr="009D60AA">
        <w:trPr>
          <w:trHeight w:val="372"/>
        </w:trPr>
        <w:tc>
          <w:tcPr>
            <w:tcW w:w="4600" w:type="dxa"/>
            <w:gridSpan w:val="4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компетенций</w:t>
            </w:r>
            <w:proofErr w:type="spellEnd"/>
            <w:proofErr w:type="gram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личности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04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9D60AA">
        <w:trPr>
          <w:trHeight w:val="370"/>
        </w:trPr>
        <w:tc>
          <w:tcPr>
            <w:tcW w:w="332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Образовательный</w:t>
            </w:r>
            <w:proofErr w:type="spellEnd"/>
          </w:p>
        </w:tc>
        <w:tc>
          <w:tcPr>
            <w:tcW w:w="128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204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обеспечен</w:t>
            </w:r>
            <w:proofErr w:type="spellEnd"/>
          </w:p>
        </w:tc>
        <w:tc>
          <w:tcPr>
            <w:tcW w:w="272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нормативно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правовой</w:t>
            </w:r>
            <w:proofErr w:type="spellEnd"/>
          </w:p>
        </w:tc>
      </w:tr>
      <w:tr w:rsidR="009D60AA" w:rsidTr="009D60AA">
        <w:trPr>
          <w:trHeight w:val="370"/>
        </w:trPr>
        <w:tc>
          <w:tcPr>
            <w:tcW w:w="8140" w:type="dxa"/>
            <w:gridSpan w:val="6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документацией</w:t>
            </w:r>
            <w:proofErr w:type="spellEnd"/>
            <w:proofErr w:type="gramEnd"/>
            <w:r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Информационно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методическое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2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позволяет</w:t>
            </w:r>
            <w:proofErr w:type="spellEnd"/>
          </w:p>
        </w:tc>
      </w:tr>
      <w:tr w:rsidR="009D60AA" w:rsidTr="009D60AA">
        <w:trPr>
          <w:trHeight w:val="370"/>
        </w:trPr>
        <w:tc>
          <w:tcPr>
            <w:tcW w:w="16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эффективно</w:t>
            </w:r>
            <w:proofErr w:type="spellEnd"/>
          </w:p>
        </w:tc>
        <w:tc>
          <w:tcPr>
            <w:tcW w:w="244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реализовывать</w:t>
            </w:r>
            <w:proofErr w:type="spellEnd"/>
          </w:p>
        </w:tc>
        <w:tc>
          <w:tcPr>
            <w:tcW w:w="260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образовательные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2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трёх</w:t>
            </w:r>
          </w:p>
        </w:tc>
      </w:tr>
      <w:tr w:rsidR="009D60AA" w:rsidTr="009D60AA">
        <w:trPr>
          <w:trHeight w:val="372"/>
        </w:trPr>
        <w:tc>
          <w:tcPr>
            <w:tcW w:w="4040" w:type="dxa"/>
            <w:gridSpan w:val="3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направленностей</w:t>
            </w:r>
            <w:proofErr w:type="spellEnd"/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способствует</w:t>
            </w:r>
            <w:proofErr w:type="spellEnd"/>
          </w:p>
        </w:tc>
        <w:tc>
          <w:tcPr>
            <w:tcW w:w="5320" w:type="dxa"/>
            <w:gridSpan w:val="4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обновлению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содержания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образования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</w:t>
            </w: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" w:hAnsi="Times" w:cs="Times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современными запросами социума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5C4B64" w:rsidRDefault="009D60AA" w:rsidP="005C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sz w:val="28"/>
          <w:szCs w:val="28"/>
          <w:lang w:val="ru-RU"/>
        </w:rPr>
      </w:pPr>
      <w:r w:rsidRPr="008B3775">
        <w:rPr>
          <w:rFonts w:ascii="Times" w:hAnsi="Times" w:cs="Times"/>
          <w:b/>
          <w:bCs/>
          <w:i/>
          <w:sz w:val="28"/>
          <w:szCs w:val="28"/>
          <w:lang w:val="ru-RU"/>
        </w:rPr>
        <w:t xml:space="preserve">7.  </w:t>
      </w:r>
      <w:r w:rsidRPr="008B3775">
        <w:rPr>
          <w:rFonts w:ascii="Times New Roman" w:hAnsi="Times New Roman"/>
          <w:b/>
          <w:bCs/>
          <w:i/>
          <w:sz w:val="28"/>
          <w:szCs w:val="28"/>
          <w:lang w:val="ru-RU"/>
        </w:rPr>
        <w:t>Ресурсное обеспечение образовательного процесса</w:t>
      </w:r>
      <w:r w:rsidR="005C4B64">
        <w:rPr>
          <w:rFonts w:ascii="Times" w:hAnsi="Times" w:cs="Times"/>
          <w:b/>
          <w:bCs/>
          <w:i/>
          <w:sz w:val="28"/>
          <w:szCs w:val="28"/>
          <w:lang w:val="ru-RU"/>
        </w:rPr>
        <w:t>.</w:t>
      </w:r>
    </w:p>
    <w:p w:rsidR="009D60AA" w:rsidRPr="00847E3D" w:rsidRDefault="009D60AA" w:rsidP="005C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47E3D">
        <w:rPr>
          <w:rFonts w:ascii="Times New Roman" w:hAnsi="Times New Roman"/>
          <w:b/>
          <w:bCs/>
          <w:sz w:val="28"/>
          <w:szCs w:val="28"/>
          <w:lang w:val="ru-RU"/>
        </w:rPr>
        <w:t>Кадровые ресурсы</w:t>
      </w:r>
      <w:r w:rsidRPr="00847E3D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предварительной тарификации </w:t>
      </w:r>
      <w:r>
        <w:rPr>
          <w:rFonts w:ascii="Times" w:hAnsi="Times" w:cs="Times"/>
          <w:sz w:val="28"/>
          <w:szCs w:val="28"/>
          <w:lang w:val="ru-RU"/>
        </w:rPr>
        <w:t>201</w:t>
      </w:r>
      <w:r w:rsidR="008B3775">
        <w:rPr>
          <w:rFonts w:ascii="Times" w:hAnsi="Times" w:cs="Times"/>
          <w:sz w:val="28"/>
          <w:szCs w:val="28"/>
          <w:lang w:val="ru-RU"/>
        </w:rPr>
        <w:t>9</w:t>
      </w:r>
      <w:r>
        <w:rPr>
          <w:rFonts w:ascii="Times" w:hAnsi="Times" w:cs="Times"/>
          <w:sz w:val="28"/>
          <w:szCs w:val="28"/>
          <w:lang w:val="ru-RU"/>
        </w:rPr>
        <w:t>-20</w:t>
      </w:r>
      <w:r w:rsidR="008B3775">
        <w:rPr>
          <w:rFonts w:ascii="Times" w:hAnsi="Times" w:cs="Times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 укомплектован педагогическими кадрами </w:t>
      </w:r>
      <w:r>
        <w:rPr>
          <w:rFonts w:ascii="Times" w:hAnsi="Times" w:cs="Times"/>
          <w:sz w:val="28"/>
          <w:szCs w:val="28"/>
          <w:lang w:val="ru-RU"/>
        </w:rPr>
        <w:t>–</w:t>
      </w:r>
      <w:r w:rsidR="008B3775"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ед</w:t>
      </w:r>
      <w:r>
        <w:rPr>
          <w:rFonts w:ascii="Times" w:hAnsi="Times" w:cs="Times"/>
          <w:sz w:val="28"/>
          <w:szCs w:val="28"/>
          <w:lang w:val="ru-RU"/>
        </w:rPr>
        <w:t>. (</w:t>
      </w:r>
      <w:r>
        <w:rPr>
          <w:rFonts w:ascii="Times New Roman" w:hAnsi="Times New Roman"/>
          <w:sz w:val="28"/>
          <w:szCs w:val="28"/>
          <w:lang w:val="ru-RU"/>
        </w:rPr>
        <w:t>с учётом внутренних и внешних совместителей в ОУ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в том числе педагоги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1"/>
          <w:numId w:val="17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35" w:lineRule="auto"/>
        <w:ind w:left="120" w:right="100" w:firstLine="42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" w:hAnsi="Times" w:cs="Times"/>
          <w:sz w:val="28"/>
          <w:szCs w:val="28"/>
          <w:lang w:val="ru-RU"/>
        </w:rPr>
        <w:t>201</w:t>
      </w:r>
      <w:r w:rsidR="008B3775">
        <w:rPr>
          <w:rFonts w:ascii="Times" w:hAnsi="Times" w:cs="Times"/>
          <w:sz w:val="28"/>
          <w:szCs w:val="28"/>
          <w:lang w:val="ru-RU"/>
        </w:rPr>
        <w:t>9</w:t>
      </w:r>
      <w:r>
        <w:rPr>
          <w:rFonts w:ascii="Times" w:hAnsi="Times" w:cs="Times"/>
          <w:sz w:val="28"/>
          <w:szCs w:val="28"/>
          <w:lang w:val="ru-RU"/>
        </w:rPr>
        <w:t>-20</w:t>
      </w:r>
      <w:r w:rsidR="008B3775">
        <w:rPr>
          <w:rFonts w:ascii="Times" w:hAnsi="Times" w:cs="Times"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sz w:val="28"/>
          <w:szCs w:val="28"/>
          <w:lang w:val="ru-RU"/>
        </w:rPr>
        <w:t>учебном году осуществлять образовательный процесс будет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педагогический коллектив с высоким процентом педагогов с первой и высшей категорией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40"/>
        <w:gridCol w:w="4240"/>
        <w:gridCol w:w="1958"/>
      </w:tblGrid>
      <w:tr w:rsidR="009D60AA" w:rsidTr="009D60AA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квалификационная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</w:tr>
      <w:tr w:rsidR="009D60AA" w:rsidTr="009D60AA">
        <w:trPr>
          <w:trHeight w:val="3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все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педагогические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работники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педагоги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ДО</w:t>
            </w:r>
          </w:p>
        </w:tc>
      </w:tr>
      <w:tr w:rsidR="009D60AA" w:rsidTr="009D60AA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</w:tr>
      <w:tr w:rsidR="009D60AA" w:rsidTr="009D60AA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8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6"/>
                <w:sz w:val="28"/>
                <w:szCs w:val="28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. 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 10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9"/>
                <w:sz w:val="28"/>
                <w:szCs w:val="28"/>
                <w:lang w:val="ru-RU"/>
              </w:rPr>
              <w:t>6</w:t>
            </w:r>
            <w:r>
              <w:rPr>
                <w:rFonts w:ascii="Times" w:eastAsiaTheme="minorEastAsia" w:hAnsi="Times" w:cs="Times"/>
                <w:color w:val="000000" w:themeColor="text1"/>
                <w:w w:val="99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9"/>
                <w:sz w:val="28"/>
                <w:szCs w:val="28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w w:val="99"/>
                <w:sz w:val="28"/>
                <w:szCs w:val="28"/>
              </w:rPr>
              <w:t>. - 100</w:t>
            </w:r>
          </w:p>
        </w:tc>
      </w:tr>
      <w:tr w:rsidR="009D60AA" w:rsidTr="009D60AA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AD5EC7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D5EC7"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4-50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3-50</w:t>
            </w:r>
          </w:p>
        </w:tc>
      </w:tr>
      <w:tr w:rsidR="009D60AA" w:rsidTr="009D60AA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2"/>
                <w:sz w:val="28"/>
                <w:szCs w:val="28"/>
                <w:lang w:val="ru-RU"/>
              </w:rPr>
              <w:t>1-12,5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7"/>
                <w:sz w:val="28"/>
                <w:szCs w:val="28"/>
                <w:lang w:val="ru-RU"/>
              </w:rPr>
              <w:t>1-16,7</w:t>
            </w:r>
          </w:p>
        </w:tc>
      </w:tr>
      <w:tr w:rsidR="009D60AA" w:rsidTr="009D60AA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сответветствие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0"/>
                <w:sz w:val="28"/>
                <w:szCs w:val="28"/>
                <w:lang w:val="ru-RU"/>
              </w:rPr>
              <w:t>3-37,5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2- 33,3</w:t>
            </w:r>
          </w:p>
        </w:tc>
      </w:tr>
      <w:tr w:rsidR="009D60AA" w:rsidTr="009D60AA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категории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7"/>
                <w:sz w:val="28"/>
                <w:szCs w:val="28"/>
                <w:lang w:val="ru-RU"/>
              </w:rPr>
              <w:t>0</w:t>
            </w: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2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16" w:name="page43"/>
      <w:bookmarkEnd w:id="16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последние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– 4 (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ед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.) – 50%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педагогических работников прошли повышение квалификации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(92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 xml:space="preserve">), 2(ед.) прошли </w:t>
      </w:r>
      <w:proofErr w:type="gramStart"/>
      <w:r>
        <w:rPr>
          <w:rFonts w:ascii="Times" w:hAnsi="Times" w:cs="Times"/>
          <w:color w:val="000000" w:themeColor="text1"/>
          <w:sz w:val="28"/>
          <w:szCs w:val="28"/>
          <w:lang w:val="ru-RU"/>
        </w:rPr>
        <w:t>обучение по</w:t>
      </w:r>
      <w:proofErr w:type="gramEnd"/>
      <w:r>
        <w:rPr>
          <w:rFonts w:ascii="Times" w:hAnsi="Times" w:cs="Times"/>
          <w:color w:val="000000" w:themeColor="text1"/>
          <w:sz w:val="28"/>
          <w:szCs w:val="28"/>
          <w:lang w:val="ru-RU"/>
        </w:rPr>
        <w:t xml:space="preserve"> Специальной программе пожарно-технического минимума в объёме 20 часов.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данный момент в учреждении </w:t>
      </w:r>
      <w:r w:rsidR="00936E40">
        <w:rPr>
          <w:rFonts w:ascii="Times" w:hAnsi="Times" w:cs="Times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человека имеют отраслевые награды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36E40" w:rsidRDefault="00936E40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  <w:lang w:val="ru-RU"/>
        </w:rPr>
      </w:pPr>
    </w:p>
    <w:tbl>
      <w:tblPr>
        <w:tblW w:w="12924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793"/>
        <w:gridCol w:w="2835"/>
        <w:gridCol w:w="3612"/>
        <w:gridCol w:w="1066"/>
        <w:gridCol w:w="3198"/>
      </w:tblGrid>
      <w:tr w:rsidR="009D60AA" w:rsidRPr="00B1234A" w:rsidTr="009D60AA">
        <w:trPr>
          <w:gridAfter w:val="1"/>
          <w:wAfter w:w="3198" w:type="dxa"/>
          <w:trHeight w:val="27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Нагрудный знак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Грамота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Стаж</w:t>
            </w:r>
          </w:p>
        </w:tc>
      </w:tr>
      <w:tr w:rsidR="009D60AA" w:rsidRPr="00B1234A" w:rsidTr="009D60AA">
        <w:trPr>
          <w:gridAfter w:val="1"/>
          <w:wAfter w:w="3198" w:type="dxa"/>
          <w:trHeight w:val="4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B1234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936E40" w:rsidTr="00936E40">
        <w:trPr>
          <w:gridAfter w:val="1"/>
          <w:wAfter w:w="3198" w:type="dxa"/>
          <w:trHeight w:val="1901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36E40" w:rsidRPr="00B1234A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1.</w:t>
            </w:r>
          </w:p>
        </w:tc>
        <w:tc>
          <w:tcPr>
            <w:tcW w:w="1793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Кяхиди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936E40" w:rsidRPr="00AD01CC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«</w:t>
            </w:r>
            <w:r w:rsidRPr="00B1234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</w:t>
            </w:r>
            <w:r w:rsidRPr="00AD01C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очетный работник</w:t>
            </w:r>
          </w:p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36E4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общего образования</w:t>
            </w:r>
          </w:p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36E4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Российской Федерации</w:t>
            </w: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»,</w:t>
            </w:r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2008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Заслуженный работник </w:t>
            </w:r>
            <w:proofErr w:type="spellStart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образованияРСО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-Алании»</w:t>
            </w:r>
          </w:p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2014г.</w:t>
            </w:r>
          </w:p>
        </w:tc>
        <w:tc>
          <w:tcPr>
            <w:tcW w:w="3612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936E40" w:rsidRPr="00AD01CC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D01C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Грамота министерства общего и</w:t>
            </w:r>
          </w:p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36E4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профессионального образования</w:t>
            </w:r>
          </w:p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36E4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Российской Федерации</w:t>
            </w: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200</w:t>
            </w: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8</w:t>
            </w:r>
            <w:r w:rsidRPr="00936E4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936E40" w:rsidRPr="007A3338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48лет</w:t>
            </w:r>
          </w:p>
        </w:tc>
      </w:tr>
      <w:tr w:rsidR="009D60AA" w:rsidRPr="007A3338" w:rsidTr="00936E40">
        <w:trPr>
          <w:gridAfter w:val="1"/>
          <w:wAfter w:w="3198" w:type="dxa"/>
          <w:trHeight w:val="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</w:tr>
      <w:tr w:rsidR="00936E40" w:rsidTr="00936E40">
        <w:trPr>
          <w:gridAfter w:val="1"/>
          <w:wAfter w:w="3198" w:type="dxa"/>
          <w:trHeight w:val="966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Асланиди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936E40" w:rsidRPr="00AD01CC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D01CC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Заслуженный</w:t>
            </w:r>
            <w:r w:rsidRPr="00AD01C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работник</w:t>
            </w:r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культуры</w:t>
            </w:r>
            <w:r w:rsidRPr="00AD01C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СО-Алании</w:t>
            </w:r>
            <w:r w:rsidRPr="00AD01CC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»,</w:t>
            </w:r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936E40" w:rsidRPr="00AD01CC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D01C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Почетная грамота Министерства</w:t>
            </w:r>
          </w:p>
          <w:p w:rsidR="00936E40" w:rsidRPr="00AD01CC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Министерства культуры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60AA" w:rsidTr="00936E40">
        <w:trPr>
          <w:gridAfter w:val="1"/>
          <w:wAfter w:w="3198" w:type="dxa"/>
          <w:trHeight w:val="4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</w:tr>
      <w:tr w:rsidR="00936E40" w:rsidTr="00762278">
        <w:trPr>
          <w:gridAfter w:val="1"/>
          <w:wAfter w:w="3198" w:type="dxa"/>
          <w:trHeight w:val="1441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Ламбрианиди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Е.К.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Заслуженный</w:t>
            </w:r>
            <w:r w:rsidRPr="00936E4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работник</w:t>
            </w:r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культуры</w:t>
            </w:r>
            <w:r w:rsidRPr="00936E4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СО-Алании</w:t>
            </w: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»,</w:t>
            </w:r>
          </w:p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13</w:t>
            </w:r>
            <w:r w:rsidRPr="00936E40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E4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40" w:rsidRP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35 года</w:t>
            </w:r>
          </w:p>
          <w:p w:rsidR="00936E40" w:rsidRDefault="00936E40" w:rsidP="00936E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60AA" w:rsidTr="004B3C50">
        <w:trPr>
          <w:gridAfter w:val="1"/>
          <w:wAfter w:w="3198" w:type="dxa"/>
          <w:trHeight w:val="6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</w:tr>
      <w:tr w:rsidR="009D60AA" w:rsidTr="00936E40">
        <w:trPr>
          <w:gridAfter w:val="1"/>
          <w:wAfter w:w="3198" w:type="dxa"/>
          <w:trHeight w:val="133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936E40" w:rsidRDefault="00936E4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  <w:r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936E40" w:rsidRDefault="00936E40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  <w:r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  <w:t>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</w:tr>
      <w:tr w:rsidR="009D60AA" w:rsidTr="009D60AA">
        <w:trPr>
          <w:gridBefore w:val="1"/>
          <w:wBefore w:w="420" w:type="dxa"/>
          <w:trHeight w:val="959"/>
        </w:trPr>
        <w:tc>
          <w:tcPr>
            <w:tcW w:w="12504" w:type="dxa"/>
            <w:gridSpan w:val="5"/>
            <w:tcBorders>
              <w:top w:val="nil"/>
            </w:tcBorders>
            <w:vAlign w:val="bottom"/>
          </w:tcPr>
          <w:p w:rsidR="009D60AA" w:rsidRPr="00762278" w:rsidRDefault="009D60AA" w:rsidP="0076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jc w:val="both"/>
        <w:rPr>
          <w:rFonts w:ascii="Times" w:hAnsi="Times" w:cs="Times"/>
          <w:sz w:val="28"/>
          <w:szCs w:val="28"/>
          <w:lang w:val="ru-RU"/>
        </w:rPr>
      </w:pPr>
      <w:bookmarkStart w:id="17" w:name="page45"/>
      <w:bookmarkEnd w:id="17"/>
      <w:r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педагогов имеют стаж свыше </w:t>
      </w:r>
      <w:r>
        <w:rPr>
          <w:rFonts w:ascii="Times" w:hAnsi="Times" w:cs="Times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говорит о достаточно серьезном опыте работы и о том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эти люди являются наиболее зрелой и работоспособной частью коллектива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20"/>
        <w:gridCol w:w="4480"/>
        <w:gridCol w:w="2098"/>
      </w:tblGrid>
      <w:tr w:rsidR="009D60AA" w:rsidTr="009D60AA">
        <w:trPr>
          <w:trHeight w:val="31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.  - %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.  - %</w:t>
            </w:r>
          </w:p>
        </w:tc>
      </w:tr>
      <w:tr w:rsidR="009D60AA" w:rsidTr="009D60AA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все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педагогические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работники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педагоги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ДО</w:t>
            </w:r>
          </w:p>
        </w:tc>
      </w:tr>
      <w:tr w:rsidR="009D60AA" w:rsidTr="009D60AA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w w:val="95"/>
                <w:sz w:val="28"/>
                <w:szCs w:val="28"/>
                <w:lang w:val="ru-RU"/>
              </w:rPr>
              <w:t>8</w:t>
            </w:r>
            <w:r w:rsidRPr="006B65FD">
              <w:rPr>
                <w:rFonts w:ascii="Times" w:eastAsiaTheme="minorEastAsia" w:hAnsi="Times" w:cs="Times"/>
                <w:w w:val="95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>ед</w:t>
            </w:r>
            <w:proofErr w:type="spellEnd"/>
            <w:r w:rsidRPr="006B65FD">
              <w:rPr>
                <w:rFonts w:ascii="Times" w:eastAsiaTheme="minorEastAsia" w:hAnsi="Times" w:cs="Times"/>
                <w:w w:val="95"/>
                <w:sz w:val="28"/>
                <w:szCs w:val="28"/>
              </w:rPr>
              <w:t>. – 100%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6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 xml:space="preserve"> 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ед</w:t>
            </w:r>
            <w:proofErr w:type="spellEnd"/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. - 100</w:t>
            </w:r>
          </w:p>
        </w:tc>
      </w:tr>
      <w:tr w:rsidR="009D60AA" w:rsidTr="009D60AA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5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0"/>
                <w:sz w:val="28"/>
                <w:szCs w:val="28"/>
                <w:lang w:val="ru-RU"/>
              </w:rPr>
              <w:t>0</w:t>
            </w:r>
          </w:p>
        </w:tc>
      </w:tr>
      <w:tr w:rsidR="009D60AA" w:rsidTr="009D60AA">
        <w:trPr>
          <w:trHeight w:val="3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5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10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 xml:space="preserve"> - </w:t>
            </w:r>
            <w:r w:rsidRPr="006B65F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762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0"/>
                <w:sz w:val="28"/>
                <w:szCs w:val="28"/>
                <w:lang w:val="ru-RU"/>
              </w:rPr>
              <w:t>2-</w:t>
            </w:r>
            <w:r w:rsidR="00762278">
              <w:rPr>
                <w:rFonts w:ascii="Times" w:eastAsiaTheme="minorEastAsia" w:hAnsi="Times" w:cs="Times"/>
                <w:w w:val="90"/>
                <w:sz w:val="28"/>
                <w:szCs w:val="28"/>
                <w:lang w:val="ru-RU"/>
              </w:rPr>
              <w:t>33,3</w:t>
            </w:r>
          </w:p>
        </w:tc>
      </w:tr>
      <w:tr w:rsidR="009D60AA" w:rsidTr="009D60AA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10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20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3"/>
                <w:sz w:val="28"/>
                <w:szCs w:val="28"/>
                <w:lang w:val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w w:val="93"/>
                <w:sz w:val="28"/>
                <w:szCs w:val="28"/>
                <w:lang w:val="ru-RU"/>
              </w:rPr>
              <w:t>0</w:t>
            </w:r>
          </w:p>
        </w:tc>
      </w:tr>
      <w:tr w:rsidR="009D60AA" w:rsidTr="009D60AA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свыше</w:t>
            </w:r>
            <w:proofErr w:type="spellEnd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20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  <w:lang w:val="ru-RU"/>
              </w:rPr>
              <w:t>6</w:t>
            </w: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  <w:lang w:val="ru-RU"/>
              </w:rPr>
              <w:t>- 75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Pr="006B65FD" w:rsidRDefault="009D60AA" w:rsidP="0076227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  <w:lang w:val="ru-RU"/>
              </w:rPr>
              <w:t>4-</w:t>
            </w:r>
            <w:r w:rsidR="00762278">
              <w:rPr>
                <w:rFonts w:ascii="Times" w:eastAsiaTheme="minorEastAsia" w:hAnsi="Times" w:cs="Times"/>
                <w:w w:val="92"/>
                <w:sz w:val="28"/>
                <w:szCs w:val="28"/>
                <w:lang w:val="ru-RU"/>
              </w:rPr>
              <w:t>66,6</w:t>
            </w:r>
          </w:p>
        </w:tc>
      </w:tr>
    </w:tbl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2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Высшее образование имеют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62,5%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педагогических работников и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66,6%</w:t>
      </w:r>
      <w:r>
        <w:rPr>
          <w:rFonts w:ascii="Times" w:hAnsi="Times" w:cs="Times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педагогов дополнительного образования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что соответствует требованию к учреждению высшей категории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380"/>
        <w:gridCol w:w="958"/>
        <w:gridCol w:w="80"/>
        <w:gridCol w:w="1382"/>
        <w:gridCol w:w="2120"/>
        <w:gridCol w:w="256"/>
        <w:gridCol w:w="184"/>
        <w:gridCol w:w="520"/>
        <w:gridCol w:w="531"/>
        <w:gridCol w:w="504"/>
        <w:gridCol w:w="63"/>
        <w:gridCol w:w="102"/>
        <w:gridCol w:w="155"/>
        <w:gridCol w:w="26"/>
      </w:tblGrid>
      <w:tr w:rsidR="009D60AA" w:rsidTr="00762278">
        <w:trPr>
          <w:gridAfter w:val="3"/>
          <w:wAfter w:w="283" w:type="dxa"/>
          <w:trHeight w:val="31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  <w:tc>
          <w:tcPr>
            <w:tcW w:w="17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все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педагогические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работники</w:t>
            </w:r>
            <w:proofErr w:type="spellEnd"/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педагоги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ДО</w:t>
            </w: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3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8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w w:val="96"/>
                <w:sz w:val="28"/>
                <w:szCs w:val="28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>. – 100%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6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- 100</w:t>
            </w: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5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6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75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3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66,6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3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средне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профессиональное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2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25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3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33,4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3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Не имеют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3"/>
              <w:jc w:val="both"/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2278" w:rsidRPr="00202A31" w:rsidTr="00762278">
        <w:trPr>
          <w:gridAfter w:val="3"/>
          <w:wAfter w:w="283" w:type="dxa"/>
          <w:trHeight w:val="958"/>
        </w:trPr>
        <w:tc>
          <w:tcPr>
            <w:tcW w:w="7696" w:type="dxa"/>
            <w:gridSpan w:val="7"/>
            <w:vMerge w:val="restart"/>
            <w:hideMark/>
          </w:tcPr>
          <w:p w:rsidR="00762278" w:rsidRDefault="00762278" w:rsidP="0076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</w:p>
          <w:p w:rsidR="00762278" w:rsidRDefault="00762278" w:rsidP="0076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Материально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технические ресурсы по информатизации</w:t>
            </w:r>
          </w:p>
          <w:p w:rsidR="00762278" w:rsidRDefault="0076227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6227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образовательного процесса</w:t>
            </w:r>
            <w:r w:rsidRPr="00762278"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1235" w:type="dxa"/>
            <w:gridSpan w:val="3"/>
            <w:vAlign w:val="bottom"/>
          </w:tcPr>
          <w:p w:rsidR="00762278" w:rsidRDefault="00762278" w:rsidP="00AD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vAlign w:val="bottom"/>
          </w:tcPr>
          <w:p w:rsidR="00762278" w:rsidRDefault="00762278" w:rsidP="00AD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" w:type="dxa"/>
            <w:vAlign w:val="bottom"/>
          </w:tcPr>
          <w:p w:rsidR="00762278" w:rsidRDefault="00762278" w:rsidP="00AD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762278" w:rsidRPr="00202A31" w:rsidTr="00762278">
        <w:trPr>
          <w:gridAfter w:val="3"/>
          <w:wAfter w:w="283" w:type="dxa"/>
          <w:trHeight w:val="323"/>
        </w:trPr>
        <w:tc>
          <w:tcPr>
            <w:tcW w:w="7696" w:type="dxa"/>
            <w:gridSpan w:val="7"/>
            <w:vMerge/>
            <w:tcBorders>
              <w:bottom w:val="single" w:sz="8" w:space="0" w:color="auto"/>
            </w:tcBorders>
            <w:hideMark/>
          </w:tcPr>
          <w:p w:rsidR="00762278" w:rsidRDefault="0076227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762278" w:rsidRPr="00762278" w:rsidRDefault="0076227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278" w:rsidRPr="00762278" w:rsidRDefault="0076227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278" w:rsidRPr="00762278" w:rsidRDefault="00762278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9D60AA" w:rsidTr="00762278">
        <w:trPr>
          <w:gridAfter w:val="3"/>
          <w:wAfter w:w="283" w:type="dxa"/>
          <w:trHeight w:val="263"/>
        </w:trPr>
        <w:tc>
          <w:tcPr>
            <w:tcW w:w="3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компьютеров</w:t>
            </w:r>
            <w:proofErr w:type="spellEnd"/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</w:t>
            </w:r>
          </w:p>
        </w:tc>
      </w:tr>
      <w:tr w:rsidR="009D60AA" w:rsidTr="00762278">
        <w:trPr>
          <w:gridAfter w:val="3"/>
          <w:wAfter w:w="283" w:type="dxa"/>
          <w:trHeight w:val="262"/>
        </w:trPr>
        <w:tc>
          <w:tcPr>
            <w:tcW w:w="893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компьютеры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подключенные к сети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2</w:t>
            </w:r>
          </w:p>
        </w:tc>
      </w:tr>
      <w:tr w:rsidR="009D60AA" w:rsidTr="00762278">
        <w:trPr>
          <w:gridAfter w:val="3"/>
          <w:wAfter w:w="283" w:type="dxa"/>
          <w:trHeight w:val="280"/>
        </w:trPr>
        <w:tc>
          <w:tcPr>
            <w:tcW w:w="3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D60AA" w:rsidTr="00762278">
        <w:trPr>
          <w:trHeight w:val="267"/>
        </w:trPr>
        <w:tc>
          <w:tcPr>
            <w:tcW w:w="76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видеокамера</w:t>
            </w:r>
            <w:proofErr w:type="spellEnd"/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1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Pr="006B65FD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9D60AA" w:rsidTr="00762278">
        <w:trPr>
          <w:gridAfter w:val="3"/>
          <w:wAfter w:w="283" w:type="dxa"/>
          <w:trHeight w:val="267"/>
        </w:trPr>
        <w:tc>
          <w:tcPr>
            <w:tcW w:w="3938" w:type="dxa"/>
            <w:gridSpan w:val="4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23</w:t>
            </w:r>
          </w:p>
        </w:tc>
      </w:tr>
      <w:tr w:rsidR="009D60AA" w:rsidTr="00762278">
        <w:trPr>
          <w:gridAfter w:val="3"/>
          <w:wAfter w:w="283" w:type="dxa"/>
          <w:trHeight w:val="266"/>
        </w:trPr>
        <w:tc>
          <w:tcPr>
            <w:tcW w:w="3938" w:type="dxa"/>
            <w:gridSpan w:val="4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60AA" w:rsidRPr="00762278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" w:type="dxa"/>
            <w:vMerge/>
            <w:vAlign w:val="center"/>
            <w:hideMark/>
          </w:tcPr>
          <w:p w:rsidR="009D60AA" w:rsidRDefault="009D60AA" w:rsidP="009D60AA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D60AA" w:rsidTr="00762278">
        <w:trPr>
          <w:gridAfter w:val="3"/>
          <w:wAfter w:w="283" w:type="dxa"/>
          <w:trHeight w:val="266"/>
        </w:trPr>
        <w:tc>
          <w:tcPr>
            <w:tcW w:w="3938" w:type="dxa"/>
            <w:gridSpan w:val="4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266"/>
        </w:trPr>
        <w:tc>
          <w:tcPr>
            <w:tcW w:w="3938" w:type="dxa"/>
            <w:gridSpan w:val="4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266"/>
        </w:trPr>
        <w:tc>
          <w:tcPr>
            <w:tcW w:w="3938" w:type="dxa"/>
            <w:gridSpan w:val="4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4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762278">
        <w:trPr>
          <w:gridAfter w:val="3"/>
          <w:wAfter w:w="283" w:type="dxa"/>
          <w:trHeight w:val="1114"/>
        </w:trPr>
        <w:tc>
          <w:tcPr>
            <w:tcW w:w="5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Align w:val="bottom"/>
          </w:tcPr>
          <w:p w:rsidR="009D60AA" w:rsidRPr="00762278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762278">
        <w:trPr>
          <w:gridAfter w:val="2"/>
          <w:wAfter w:w="181" w:type="dxa"/>
          <w:trHeight w:val="322"/>
        </w:trPr>
        <w:tc>
          <w:tcPr>
            <w:tcW w:w="2900" w:type="dxa"/>
            <w:gridSpan w:val="2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8" w:name="page47"/>
            <w:bookmarkEnd w:id="18"/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2420" w:type="dxa"/>
            <w:gridSpan w:val="3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образовательной</w:t>
            </w:r>
            <w:proofErr w:type="spellEnd"/>
          </w:p>
        </w:tc>
        <w:tc>
          <w:tcPr>
            <w:tcW w:w="2120" w:type="dxa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60" w:type="dxa"/>
            <w:gridSpan w:val="7"/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оснащенными</w:t>
            </w:r>
            <w:proofErr w:type="spellEnd"/>
          </w:p>
        </w:tc>
      </w:tr>
      <w:tr w:rsidR="009D60AA" w:rsidTr="00762278">
        <w:trPr>
          <w:gridAfter w:val="2"/>
          <w:wAfter w:w="181" w:type="dxa"/>
          <w:trHeight w:val="323"/>
        </w:trPr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зданиями</w:t>
            </w:r>
            <w:proofErr w:type="spellEnd"/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помещениями</w:t>
            </w:r>
            <w:proofErr w:type="spellEnd"/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60AA" w:rsidTr="00762278">
        <w:trPr>
          <w:gridAfter w:val="2"/>
          <w:wAfter w:w="181" w:type="dxa"/>
          <w:trHeight w:val="267"/>
        </w:trPr>
        <w:tc>
          <w:tcPr>
            <w:tcW w:w="5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здание </w:t>
            </w:r>
            <w:r>
              <w:rPr>
                <w:rFonts w:ascii="Times" w:eastAsiaTheme="minorEastAsia" w:hAnsi="Times" w:cs="Times"/>
                <w:sz w:val="23"/>
                <w:szCs w:val="23"/>
                <w:lang w:val="ru-RU"/>
              </w:rPr>
              <w:t>-</w:t>
            </w: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кирпичное</w:t>
            </w:r>
            <w:r>
              <w:rPr>
                <w:rFonts w:ascii="Times" w:eastAsiaTheme="minorEastAsia" w:hAnsi="Times" w:cs="Times"/>
                <w:sz w:val="23"/>
                <w:szCs w:val="23"/>
                <w:lang w:val="ru-RU"/>
              </w:rPr>
              <w:t>,</w:t>
            </w: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площадь</w:t>
            </w: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" w:eastAsiaTheme="minorEastAsia" w:hAnsi="Times" w:cs="Times"/>
                <w:color w:val="000000" w:themeColor="text1"/>
                <w:sz w:val="23"/>
                <w:szCs w:val="23"/>
                <w:lang w:val="ru-RU"/>
              </w:rPr>
              <w:t>461,6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  <w:t>м</w:t>
            </w:r>
            <w:proofErr w:type="gramStart"/>
            <w:r>
              <w:rPr>
                <w:rFonts w:ascii="Times" w:eastAsiaTheme="minorEastAsia" w:hAnsi="Times" w:cs="Times"/>
                <w:color w:val="000000" w:themeColor="text1"/>
                <w:sz w:val="30"/>
                <w:szCs w:val="3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9D60AA" w:rsidTr="00762278">
        <w:trPr>
          <w:gridAfter w:val="2"/>
          <w:wAfter w:w="181" w:type="dxa"/>
          <w:trHeight w:val="266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этаж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D60AA" w:rsidTr="00BE1CA8">
        <w:trPr>
          <w:gridAfter w:val="2"/>
          <w:wAfter w:w="181" w:type="dxa"/>
          <w:trHeight w:val="32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кабинет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хореографии</w:t>
            </w:r>
            <w:proofErr w:type="spellEnd"/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0" w:type="dxa"/>
            <w:gridSpan w:val="3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127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</w:tr>
      <w:tr w:rsidR="009D60AA" w:rsidTr="00BE1CA8">
        <w:trPr>
          <w:gridAfter w:val="2"/>
          <w:wAfter w:w="181" w:type="dxa"/>
          <w:trHeight w:val="4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</w:tr>
      <w:tr w:rsidR="009D60AA" w:rsidTr="00BE1CA8">
        <w:trPr>
          <w:gridAfter w:val="2"/>
          <w:wAfter w:w="181" w:type="dxa"/>
          <w:trHeight w:val="38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Кабинет 1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46,4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9D60AA" w:rsidTr="00BE1CA8">
        <w:trPr>
          <w:gridAfter w:val="2"/>
          <w:wAfter w:w="181" w:type="dxa"/>
          <w:trHeight w:val="326"/>
        </w:trPr>
        <w:tc>
          <w:tcPr>
            <w:tcW w:w="53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Кабинет 2</w:t>
            </w:r>
          </w:p>
        </w:tc>
        <w:tc>
          <w:tcPr>
            <w:tcW w:w="2120" w:type="dxa"/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50,6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9D60AA" w:rsidTr="00BE1CA8">
        <w:trPr>
          <w:gridAfter w:val="2"/>
          <w:wAfter w:w="181" w:type="dxa"/>
          <w:trHeight w:val="6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</w:tr>
      <w:tr w:rsidR="009D60AA" w:rsidTr="00BE1CA8">
        <w:trPr>
          <w:gridAfter w:val="2"/>
          <w:wAfter w:w="181" w:type="dxa"/>
          <w:trHeight w:val="333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17,2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</w:tr>
      <w:tr w:rsidR="009D60AA" w:rsidTr="00BE1CA8">
        <w:trPr>
          <w:gridAfter w:val="2"/>
          <w:wAfter w:w="181" w:type="dxa"/>
          <w:trHeight w:val="339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учительская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</w:tr>
      <w:tr w:rsidR="009D60AA" w:rsidTr="00BE1CA8">
        <w:trPr>
          <w:gridAfter w:val="2"/>
          <w:wAfter w:w="181" w:type="dxa"/>
          <w:trHeight w:val="346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Коридор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0,7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40"/>
                <w:szCs w:val="40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9D60AA" w:rsidTr="00BE1CA8">
        <w:trPr>
          <w:gridAfter w:val="2"/>
          <w:wAfter w:w="181" w:type="dxa"/>
          <w:trHeight w:val="299"/>
        </w:trPr>
        <w:tc>
          <w:tcPr>
            <w:tcW w:w="5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Коридор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30,8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39"/>
                <w:szCs w:val="39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9D60AA" w:rsidTr="00BE1CA8">
        <w:trPr>
          <w:gridAfter w:val="2"/>
          <w:wAfter w:w="181" w:type="dxa"/>
          <w:trHeight w:val="299"/>
        </w:trPr>
        <w:tc>
          <w:tcPr>
            <w:tcW w:w="5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костюмерная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14,7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2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39"/>
                <w:szCs w:val="39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9D60AA" w:rsidTr="00BE1CA8">
        <w:trPr>
          <w:gridAfter w:val="2"/>
          <w:wAfter w:w="181" w:type="dxa"/>
          <w:trHeight w:val="299"/>
        </w:trPr>
        <w:tc>
          <w:tcPr>
            <w:tcW w:w="5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Другие подсобные помещения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D60AA" w:rsidRDefault="009D60AA" w:rsidP="00BE1C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127,</w:t>
            </w:r>
            <w:r w:rsidR="00BE1CA8"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0AA" w:rsidRDefault="00BE1CA8" w:rsidP="00BE1CA8">
            <w:pPr>
              <w:widowControl w:val="0"/>
              <w:autoSpaceDE w:val="0"/>
              <w:autoSpaceDN w:val="0"/>
              <w:adjustRightInd w:val="0"/>
              <w:spacing w:after="0" w:line="344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  <w:lang w:val="ru-RU"/>
              </w:rPr>
              <w:t>М</w:t>
            </w:r>
            <w:bookmarkStart w:id="19" w:name="_GoBack"/>
            <w:bookmarkEnd w:id="19"/>
            <w:proofErr w:type="gramStart"/>
            <w:r w:rsidR="009D60AA"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</w:tr>
      <w:tr w:rsidR="009D60AA" w:rsidTr="00762278">
        <w:trPr>
          <w:gridAfter w:val="2"/>
          <w:wAfter w:w="181" w:type="dxa"/>
          <w:trHeight w:val="24"/>
        </w:trPr>
        <w:tc>
          <w:tcPr>
            <w:tcW w:w="5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60AA" w:rsidRDefault="009D60AA" w:rsidP="009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</w:tbl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480"/>
        <w:jc w:val="both"/>
        <w:rPr>
          <w:rFonts w:ascii="Times" w:hAnsi="Times" w:cs="Times"/>
          <w:b/>
          <w:bCs/>
          <w:color w:val="FF0000"/>
          <w:sz w:val="28"/>
          <w:szCs w:val="28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8.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Взаимодействие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партнерами</w:t>
      </w:r>
      <w:proofErr w:type="spellEnd"/>
      <w:r>
        <w:rPr>
          <w:rFonts w:ascii="Times" w:hAnsi="Times" w:cs="Times"/>
          <w:b/>
          <w:bCs/>
          <w:color w:val="000000" w:themeColor="text1"/>
          <w:sz w:val="28"/>
          <w:szCs w:val="28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МБУ ДО Центр «Прометей» сотрудничает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Министерством по делам национальностей;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Генеральным консульством Греции в России;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Ассоциацией Греческих Общественных Объединений России;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Дом Дружбы;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Комитетом по делам молодежи РСО-Алании;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Другими национальными обществами республики;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Организацией «Российский Красный Крест»;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Советом ветеранов и Советом женщин республики;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Управление образования АМС г. Владикавказ;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Другими Центрами дополнительного образования, общеобразовательными школами, греческими обществами зарубежья, общественными организациями Греции.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20" w:name="page49"/>
      <w:bookmarkEnd w:id="2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Образовательное пространство ОУ нацелено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proofErr w:type="gramEnd"/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8"/>
        </w:numPr>
        <w:tabs>
          <w:tab w:val="num" w:pos="274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удовлетворение познавательных и творческих потребностей обучающихся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педагогов через образовательный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информационный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научно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культурный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потенциал города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color w:val="000000" w:themeColor="text1"/>
          <w:sz w:val="28"/>
          <w:szCs w:val="28"/>
          <w:lang w:val="ru-RU"/>
        </w:rPr>
      </w:pPr>
    </w:p>
    <w:p w:rsidR="009D60AA" w:rsidRDefault="009D60AA" w:rsidP="009D60AA">
      <w:pPr>
        <w:widowControl w:val="0"/>
        <w:numPr>
          <w:ilvl w:val="0"/>
          <w:numId w:val="18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методическое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сопровождение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педагогов</w:t>
      </w:r>
      <w:proofErr w:type="spellEnd"/>
      <w:r>
        <w:rPr>
          <w:rFonts w:ascii="Times" w:hAnsi="Times" w:cs="Times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color w:val="FF0000"/>
          <w:sz w:val="28"/>
          <w:szCs w:val="28"/>
        </w:rPr>
      </w:pPr>
    </w:p>
    <w:p w:rsidR="009D60AA" w:rsidRDefault="009D60AA" w:rsidP="009D60AA">
      <w:pPr>
        <w:widowControl w:val="0"/>
        <w:numPr>
          <w:ilvl w:val="0"/>
          <w:numId w:val="18"/>
        </w:numPr>
        <w:tabs>
          <w:tab w:val="num" w:pos="298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доступ к технологиям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социальным знаниям и накопленному опыту сетевого сообщества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" w:hAnsi="Times" w:cs="Times"/>
          <w:color w:val="FF0000"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0AA" w:rsidRPr="005C6535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b/>
          <w:i/>
          <w:sz w:val="28"/>
          <w:szCs w:val="28"/>
          <w:lang w:val="ru-RU"/>
        </w:rPr>
      </w:pPr>
      <w:r w:rsidRPr="005C6535">
        <w:rPr>
          <w:rFonts w:ascii="Times New Roman" w:hAnsi="Times New Roman"/>
          <w:b/>
          <w:i/>
          <w:sz w:val="28"/>
          <w:szCs w:val="28"/>
          <w:lang w:val="ru-RU"/>
        </w:rPr>
        <w:t>Социальное партнёрство Центра можно представить в виде следующей схемы</w:t>
      </w:r>
      <w:r w:rsidRPr="005C6535">
        <w:rPr>
          <w:rFonts w:ascii="Times" w:hAnsi="Times" w:cs="Times"/>
          <w:b/>
          <w:i/>
          <w:sz w:val="28"/>
          <w:szCs w:val="28"/>
          <w:lang w:val="ru-RU"/>
        </w:rPr>
        <w:t>:</w:t>
      </w:r>
      <w:r w:rsidRPr="005C653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385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4CCEA8A7" wp14:editId="2F28EC08">
            <wp:simplePos x="0" y="0"/>
            <wp:positionH relativeFrom="column">
              <wp:posOffset>158750</wp:posOffset>
            </wp:positionH>
            <wp:positionV relativeFrom="paragraph">
              <wp:posOffset>198120</wp:posOffset>
            </wp:positionV>
            <wp:extent cx="5326380" cy="2924175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CA8" w:rsidRPr="00BE1CA8" w:rsidRDefault="00BE1CA8" w:rsidP="00BE1CA8">
      <w:pPr>
        <w:widowControl w:val="0"/>
        <w:autoSpaceDE w:val="0"/>
        <w:autoSpaceDN w:val="0"/>
        <w:adjustRightInd w:val="0"/>
        <w:spacing w:after="0" w:line="237" w:lineRule="auto"/>
        <w:ind w:left="4320"/>
        <w:jc w:val="both"/>
        <w:rPr>
          <w:rFonts w:cs="Calibri"/>
          <w:sz w:val="14"/>
          <w:szCs w:val="14"/>
          <w:lang w:val="ru-RU"/>
        </w:rPr>
      </w:pPr>
      <w:r>
        <w:rPr>
          <w:rFonts w:cs="Calibri"/>
          <w:sz w:val="14"/>
          <w:szCs w:val="14"/>
          <w:lang w:val="ru-RU"/>
        </w:rPr>
        <w:t>МБУ ДО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num" w:pos="5100"/>
        </w:tabs>
        <w:autoSpaceDE w:val="0"/>
        <w:autoSpaceDN w:val="0"/>
        <w:adjustRightInd w:val="0"/>
        <w:spacing w:after="0" w:line="237" w:lineRule="auto"/>
        <w:ind w:left="3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ОУ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Музыкальные школы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left" w:pos="2325"/>
          <w:tab w:val="left" w:pos="576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ab/>
      </w:r>
      <w:r>
        <w:rPr>
          <w:rFonts w:ascii="Times New Roman" w:hAnsi="Times New Roman"/>
          <w:sz w:val="14"/>
          <w:szCs w:val="14"/>
          <w:lang w:val="ru-RU"/>
        </w:rPr>
        <w:t>школы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Художественные школы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37" w:lineRule="auto"/>
        <w:ind w:left="18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Полиция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cs="Calibri"/>
          <w:sz w:val="13"/>
          <w:szCs w:val="13"/>
          <w:lang w:val="ru-RU"/>
        </w:rPr>
        <w:t>Выставочный зал</w:t>
      </w:r>
    </w:p>
    <w:p w:rsidR="009D60AA" w:rsidRDefault="009D60AA" w:rsidP="009D60AA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9D60AA" w:rsidRDefault="009D60AA" w:rsidP="009D60AA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1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ГИБДД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Отдел культуры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Дом Дружбы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МЧС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Молодёжный Центр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Городской Музей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7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Детский дом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Газета «Владикавказ»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2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14"/>
          <w:szCs w:val="14"/>
          <w:lang w:val="ru-RU"/>
        </w:rPr>
        <w:t>УДО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Газета «Чемпион «Ир»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ЦР библиотека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Отдел соцзащиты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44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Институты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color w:val="FF0000"/>
          <w:sz w:val="28"/>
          <w:szCs w:val="28"/>
          <w:lang w:val="ru-RU"/>
        </w:rPr>
      </w:pPr>
      <w:bookmarkStart w:id="21" w:name="page51"/>
      <w:bookmarkEnd w:id="21"/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1CA8" w:rsidRDefault="00BE1CA8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Работа над  формированием системы мероприятий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 учреждениями города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и проведение фестивалей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выставок детского творчества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церемоний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фестивалей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конкурсов работников образования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культурно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досуговых мероприятий для обучающихся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педагогической общественности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жителей города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Проведение семинаров</w:t>
      </w:r>
      <w:r>
        <w:rPr>
          <w:rFonts w:ascii="Times" w:hAnsi="Times" w:cs="Times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практикумов для руководителей походов и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экскурсий с учащимися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мероприятий с детьми</w:t>
      </w:r>
      <w:r>
        <w:rPr>
          <w:rFonts w:ascii="Times" w:hAnsi="Times" w:cs="Times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оказавшимися в трудной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жизненной ситуации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совместно с КДН и ЗП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ОУ города</w:t>
      </w:r>
      <w:r>
        <w:rPr>
          <w:rFonts w:ascii="Times" w:hAnsi="Times" w:cs="Times"/>
          <w:sz w:val="28"/>
          <w:szCs w:val="28"/>
          <w:lang w:val="ru-RU"/>
        </w:rPr>
        <w:t>).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семинаров</w:t>
      </w:r>
      <w:r>
        <w:rPr>
          <w:rFonts w:ascii="Times" w:hAnsi="Times" w:cs="Times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мастер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классов по вопросам воспитания и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дополнительного образования с заместителями директора по ВР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классными руководителями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педагогами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методистами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воспитателями ДОУ города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Совместная работа с молодежным Центром Дома Дружбы по развитию молодежного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движения в городе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поддержки детских инициатив</w:t>
      </w:r>
      <w:r>
        <w:rPr>
          <w:rFonts w:ascii="Times" w:hAnsi="Times" w:cs="Times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проведение городских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акций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конкурсов среди талантливой социально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активной молодежи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Сотрудничество с родительской общественностью </w:t>
      </w:r>
      <w:r>
        <w:rPr>
          <w:rFonts w:ascii="Times New Roman" w:hAnsi="Times New Roman"/>
          <w:sz w:val="28"/>
          <w:szCs w:val="28"/>
          <w:lang w:val="ru-RU"/>
        </w:rPr>
        <w:t xml:space="preserve">нацелено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" w:hAnsi="Times" w:cs="Times"/>
          <w:sz w:val="28"/>
          <w:szCs w:val="28"/>
          <w:lang w:val="ru-RU"/>
        </w:rPr>
        <w:t>:</w:t>
      </w: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Default="009D60AA" w:rsidP="009D60AA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0AA" w:rsidRPr="005C6535" w:rsidRDefault="009D60AA" w:rsidP="009D60AA">
      <w:pPr>
        <w:widowControl w:val="0"/>
        <w:numPr>
          <w:ilvl w:val="0"/>
          <w:numId w:val="19"/>
        </w:numPr>
        <w:tabs>
          <w:tab w:val="num" w:pos="317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5C6535">
        <w:rPr>
          <w:rFonts w:ascii="Times New Roman" w:hAnsi="Times New Roman"/>
          <w:sz w:val="28"/>
          <w:szCs w:val="28"/>
          <w:lang w:val="ru-RU"/>
        </w:rPr>
        <w:t xml:space="preserve">ознакомление родителей </w:t>
      </w:r>
      <w:r w:rsidRPr="005C6535">
        <w:rPr>
          <w:rFonts w:ascii="Times" w:hAnsi="Times" w:cs="Times"/>
          <w:sz w:val="28"/>
          <w:szCs w:val="28"/>
          <w:lang w:val="ru-RU"/>
        </w:rPr>
        <w:t>(</w:t>
      </w:r>
      <w:r w:rsidRPr="005C6535">
        <w:rPr>
          <w:rFonts w:ascii="Times New Roman" w:hAnsi="Times New Roman"/>
          <w:sz w:val="28"/>
          <w:szCs w:val="28"/>
          <w:lang w:val="ru-RU"/>
        </w:rPr>
        <w:t>законных представителей</w:t>
      </w:r>
      <w:r w:rsidRPr="005C6535">
        <w:rPr>
          <w:rFonts w:ascii="Times" w:hAnsi="Times" w:cs="Times"/>
          <w:sz w:val="28"/>
          <w:szCs w:val="28"/>
          <w:lang w:val="ru-RU"/>
        </w:rPr>
        <w:t>)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с Уставом ОУ</w:t>
      </w:r>
      <w:r w:rsidRPr="005C6535">
        <w:rPr>
          <w:rFonts w:ascii="Times" w:hAnsi="Times" w:cs="Times"/>
          <w:sz w:val="28"/>
          <w:szCs w:val="28"/>
          <w:lang w:val="ru-RU"/>
        </w:rPr>
        <w:t>,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6535">
        <w:rPr>
          <w:rFonts w:ascii="Times New Roman" w:hAnsi="Times New Roman"/>
          <w:sz w:val="28"/>
          <w:szCs w:val="28"/>
          <w:lang w:val="ru-RU"/>
        </w:rPr>
        <w:lastRenderedPageBreak/>
        <w:t>реализуемой образовательной программой учреждения и дополнительными образовательными программами другими нормативными документами</w:t>
      </w:r>
      <w:r w:rsidRPr="005C6535">
        <w:rPr>
          <w:rFonts w:ascii="Times" w:hAnsi="Times" w:cs="Times"/>
          <w:sz w:val="28"/>
          <w:szCs w:val="28"/>
          <w:lang w:val="ru-RU"/>
        </w:rPr>
        <w:t>,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регламентирующими порядок организации образовательного процесса</w:t>
      </w:r>
      <w:r w:rsidRPr="005C6535">
        <w:rPr>
          <w:rFonts w:ascii="Times" w:hAnsi="Times" w:cs="Times"/>
          <w:sz w:val="28"/>
          <w:szCs w:val="28"/>
          <w:lang w:val="ru-RU"/>
        </w:rPr>
        <w:t>;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numPr>
          <w:ilvl w:val="0"/>
          <w:numId w:val="19"/>
        </w:numPr>
        <w:tabs>
          <w:tab w:val="num" w:pos="293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деятельность родительских комитетов объединений по планированию совместной работы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page53"/>
      <w:bookmarkEnd w:id="22"/>
      <w:r>
        <w:rPr>
          <w:rFonts w:ascii="Times" w:hAnsi="Times" w:cs="Times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привлечение родителей к мероприятиям проводимых в объединениях и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" w:hAnsi="Times" w:cs="Times"/>
          <w:sz w:val="28"/>
          <w:szCs w:val="28"/>
          <w:lang w:val="ru-RU"/>
        </w:rPr>
        <w:t>.,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образовательный результат обучающегося </w:t>
      </w:r>
      <w:r>
        <w:rPr>
          <w:rFonts w:ascii="Times" w:hAnsi="Times" w:cs="Times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это продукт партнерства всех участников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Центра. Все они в равной степени ответственны за организацию образовательного процесса и его результат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 из них вправе требовать от остальных согласованных и своевременных действий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9D60AA" w:rsidRDefault="009D60AA" w:rsidP="009D60AA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возникающие в образовательном процессе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все его участники должны решать сообща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исходя из своих возможностей и обязанностей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Юридическая сторона взаимоотношения участников образовательного процесса определяется законодательством РФ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9D60AA" w:rsidRPr="005B673B" w:rsidRDefault="009D60AA" w:rsidP="009D60A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Разноплановая работа Центра помогает сплотить детей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греческой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других наций, сохранить культурное наследие и передать его подрастающему поколению. Не останавливаясь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достигнутом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коллектив Центра строит большие планы на будущее и надеется на их осуществление. Страна, которая дала миру демократию, театр, Олимпийские игры. Ты хочешь посетить её? Научиться писать и говорить на греческом языке, окунуться в глубины античной Греции с ее увлекательной мифологией, традицией и культурой. Уметь танцевать греческие танцы, послушать изысканную музыку в национальном колорите и научиться петь - всему этому Ты научишься в </w:t>
      </w:r>
      <w:r w:rsidRPr="005B673B">
        <w:rPr>
          <w:rFonts w:ascii="Times New Roman" w:hAnsi="Times New Roman"/>
          <w:b/>
          <w:sz w:val="28"/>
          <w:szCs w:val="28"/>
          <w:lang w:val="ru-RU"/>
        </w:rPr>
        <w:t>Центре «Прометей».</w:t>
      </w:r>
    </w:p>
    <w:p w:rsidR="009D60AA" w:rsidRPr="00B9247C" w:rsidRDefault="009D60AA" w:rsidP="009D60AA">
      <w:pPr>
        <w:rPr>
          <w:lang w:val="ru-RU"/>
        </w:rPr>
      </w:pPr>
    </w:p>
    <w:p w:rsidR="00A410CB" w:rsidRPr="009D60AA" w:rsidRDefault="00A410CB">
      <w:pPr>
        <w:rPr>
          <w:lang w:val="ru-RU"/>
        </w:rPr>
      </w:pPr>
    </w:p>
    <w:sectPr w:rsidR="00A410CB" w:rsidRPr="009D60AA" w:rsidSect="009D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5C" w:rsidRDefault="00AA305C" w:rsidP="00AD01CC">
      <w:pPr>
        <w:spacing w:after="0" w:line="240" w:lineRule="auto"/>
      </w:pPr>
      <w:r>
        <w:separator/>
      </w:r>
    </w:p>
  </w:endnote>
  <w:endnote w:type="continuationSeparator" w:id="0">
    <w:p w:rsidR="00AA305C" w:rsidRDefault="00AA305C" w:rsidP="00AD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5C" w:rsidRDefault="00AA305C" w:rsidP="00AD01CC">
      <w:pPr>
        <w:spacing w:after="0" w:line="240" w:lineRule="auto"/>
      </w:pPr>
      <w:r>
        <w:separator/>
      </w:r>
    </w:p>
  </w:footnote>
  <w:footnote w:type="continuationSeparator" w:id="0">
    <w:p w:rsidR="00AA305C" w:rsidRDefault="00AA305C" w:rsidP="00AD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B25"/>
    <w:multiLevelType w:val="hybridMultilevel"/>
    <w:tmpl w:val="00001E1F"/>
    <w:lvl w:ilvl="0" w:tplc="00006E5D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140C3594"/>
    <w:multiLevelType w:val="multilevel"/>
    <w:tmpl w:val="BA6EA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ascii="Times" w:hAnsi="Times" w:cs="Times" w:hint="default"/>
        <w:w w:val="93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5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D4"/>
    <w:rsid w:val="00007B4E"/>
    <w:rsid w:val="00046748"/>
    <w:rsid w:val="000641FF"/>
    <w:rsid w:val="00172F4E"/>
    <w:rsid w:val="00202A31"/>
    <w:rsid w:val="00231251"/>
    <w:rsid w:val="002346E2"/>
    <w:rsid w:val="00246799"/>
    <w:rsid w:val="002D7962"/>
    <w:rsid w:val="00467C4D"/>
    <w:rsid w:val="004862B1"/>
    <w:rsid w:val="004B136D"/>
    <w:rsid w:val="004B3C50"/>
    <w:rsid w:val="005A04D8"/>
    <w:rsid w:val="005A69C1"/>
    <w:rsid w:val="005C4B64"/>
    <w:rsid w:val="005D37E9"/>
    <w:rsid w:val="00630F4F"/>
    <w:rsid w:val="00681FB0"/>
    <w:rsid w:val="006F15C9"/>
    <w:rsid w:val="006F56BD"/>
    <w:rsid w:val="00762278"/>
    <w:rsid w:val="007F3B56"/>
    <w:rsid w:val="00847E3D"/>
    <w:rsid w:val="00853225"/>
    <w:rsid w:val="008B3775"/>
    <w:rsid w:val="008C3D18"/>
    <w:rsid w:val="008C46D2"/>
    <w:rsid w:val="008E65D4"/>
    <w:rsid w:val="008F31F3"/>
    <w:rsid w:val="00936E40"/>
    <w:rsid w:val="009D60AA"/>
    <w:rsid w:val="009D64AA"/>
    <w:rsid w:val="00A410CB"/>
    <w:rsid w:val="00A56216"/>
    <w:rsid w:val="00A86000"/>
    <w:rsid w:val="00AA305C"/>
    <w:rsid w:val="00AD01CC"/>
    <w:rsid w:val="00AD0D46"/>
    <w:rsid w:val="00BE1CA8"/>
    <w:rsid w:val="00C541D6"/>
    <w:rsid w:val="00CC3E7C"/>
    <w:rsid w:val="00DA2A6E"/>
    <w:rsid w:val="00DC588D"/>
    <w:rsid w:val="00DE4E77"/>
    <w:rsid w:val="00E2427B"/>
    <w:rsid w:val="00EF3D9E"/>
    <w:rsid w:val="00F54944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0AA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0AA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A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D60AA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D60AA"/>
    <w:pPr>
      <w:autoSpaceDE w:val="0"/>
      <w:autoSpaceDN w:val="0"/>
      <w:adjustRightInd w:val="0"/>
      <w:spacing w:after="0" w:line="221" w:lineRule="atLeast"/>
    </w:pPr>
    <w:rPr>
      <w:rFonts w:ascii="BannikovaAP" w:eastAsiaTheme="minorHAnsi" w:hAnsi="BannikovaAP" w:cstheme="minorBidi"/>
      <w:sz w:val="24"/>
      <w:szCs w:val="24"/>
      <w:lang w:val="ru-RU"/>
    </w:rPr>
  </w:style>
  <w:style w:type="paragraph" w:customStyle="1" w:styleId="Pa13">
    <w:name w:val="Pa13"/>
    <w:basedOn w:val="a"/>
    <w:next w:val="a"/>
    <w:uiPriority w:val="99"/>
    <w:rsid w:val="009D60AA"/>
    <w:pPr>
      <w:autoSpaceDE w:val="0"/>
      <w:autoSpaceDN w:val="0"/>
      <w:adjustRightInd w:val="0"/>
      <w:spacing w:after="0" w:line="201" w:lineRule="atLeast"/>
    </w:pPr>
    <w:rPr>
      <w:rFonts w:ascii="BannikovaAP" w:eastAsiaTheme="minorHAnsi" w:hAnsi="BannikovaAP" w:cstheme="minorBid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0AA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0AA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A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D60AA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D60AA"/>
    <w:pPr>
      <w:autoSpaceDE w:val="0"/>
      <w:autoSpaceDN w:val="0"/>
      <w:adjustRightInd w:val="0"/>
      <w:spacing w:after="0" w:line="221" w:lineRule="atLeast"/>
    </w:pPr>
    <w:rPr>
      <w:rFonts w:ascii="BannikovaAP" w:eastAsiaTheme="minorHAnsi" w:hAnsi="BannikovaAP" w:cstheme="minorBidi"/>
      <w:sz w:val="24"/>
      <w:szCs w:val="24"/>
      <w:lang w:val="ru-RU"/>
    </w:rPr>
  </w:style>
  <w:style w:type="paragraph" w:customStyle="1" w:styleId="Pa13">
    <w:name w:val="Pa13"/>
    <w:basedOn w:val="a"/>
    <w:next w:val="a"/>
    <w:uiPriority w:val="99"/>
    <w:rsid w:val="009D60AA"/>
    <w:pPr>
      <w:autoSpaceDE w:val="0"/>
      <w:autoSpaceDN w:val="0"/>
      <w:adjustRightInd w:val="0"/>
      <w:spacing w:after="0" w:line="201" w:lineRule="atLeast"/>
    </w:pPr>
    <w:rPr>
      <w:rFonts w:ascii="BannikovaAP" w:eastAsiaTheme="minorHAnsi" w:hAnsi="BannikovaAP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7499-5278-44E4-A9B5-C7A19D1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8</cp:revision>
  <cp:lastPrinted>2019-10-16T12:19:00Z</cp:lastPrinted>
  <dcterms:created xsi:type="dcterms:W3CDTF">2019-10-10T11:20:00Z</dcterms:created>
  <dcterms:modified xsi:type="dcterms:W3CDTF">2019-10-16T12:44:00Z</dcterms:modified>
</cp:coreProperties>
</file>